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7B74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2D">
        <w:rPr>
          <w:rFonts w:ascii="Times New Roman" w:hAnsi="Times New Roman" w:cs="Times New Roman"/>
          <w:b/>
          <w:sz w:val="36"/>
          <w:szCs w:val="36"/>
        </w:rPr>
        <w:t>Схема теплоснабжения</w:t>
      </w:r>
    </w:p>
    <w:p w:rsidR="00027B74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A7F2D">
        <w:rPr>
          <w:rFonts w:ascii="Times New Roman" w:hAnsi="Times New Roman" w:cs="Times New Roman"/>
          <w:b/>
          <w:sz w:val="36"/>
          <w:szCs w:val="36"/>
        </w:rPr>
        <w:t>Темиртауского</w:t>
      </w:r>
      <w:proofErr w:type="spellEnd"/>
      <w:r w:rsidRPr="00FA7F2D">
        <w:rPr>
          <w:rFonts w:ascii="Times New Roman" w:hAnsi="Times New Roman" w:cs="Times New Roman"/>
          <w:b/>
          <w:sz w:val="36"/>
          <w:szCs w:val="36"/>
        </w:rPr>
        <w:t xml:space="preserve"> городского поселения</w:t>
      </w:r>
    </w:p>
    <w:p w:rsidR="002532A0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2D">
        <w:rPr>
          <w:rFonts w:ascii="Times New Roman" w:hAnsi="Times New Roman" w:cs="Times New Roman"/>
          <w:b/>
          <w:sz w:val="36"/>
          <w:szCs w:val="36"/>
        </w:rPr>
        <w:t>Актуализация на 202</w:t>
      </w:r>
      <w:r w:rsidR="00EA5E6F">
        <w:rPr>
          <w:rFonts w:ascii="Times New Roman" w:hAnsi="Times New Roman" w:cs="Times New Roman"/>
          <w:b/>
          <w:sz w:val="36"/>
          <w:szCs w:val="36"/>
        </w:rPr>
        <w:t>4</w:t>
      </w:r>
      <w:r w:rsidRPr="00FA7F2D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C4E86" w:rsidRDefault="009C4E86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74" w:rsidRPr="009C4E86" w:rsidRDefault="00027B74" w:rsidP="009C4E8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E86">
        <w:rPr>
          <w:rFonts w:ascii="Times New Roman" w:hAnsi="Times New Roman" w:cs="Times New Roman"/>
          <w:sz w:val="24"/>
          <w:szCs w:val="24"/>
        </w:rPr>
        <w:t>Показатели существующего и перспективного спроса на тепловую энергию (мощность)</w:t>
      </w:r>
      <w:r w:rsidR="009C4E86">
        <w:rPr>
          <w:rFonts w:ascii="Times New Roman" w:hAnsi="Times New Roman" w:cs="Times New Roman"/>
          <w:sz w:val="24"/>
          <w:szCs w:val="24"/>
        </w:rPr>
        <w:t xml:space="preserve"> </w:t>
      </w:r>
      <w:r w:rsidRPr="009C4E86">
        <w:rPr>
          <w:rFonts w:ascii="Times New Roman" w:hAnsi="Times New Roman" w:cs="Times New Roman"/>
          <w:sz w:val="24"/>
          <w:szCs w:val="24"/>
        </w:rPr>
        <w:t>и теплоноситель в установленных границах территории городского поселения</w:t>
      </w:r>
      <w:r w:rsidR="00531798">
        <w:rPr>
          <w:rFonts w:ascii="Times New Roman" w:hAnsi="Times New Roman" w:cs="Times New Roman"/>
          <w:sz w:val="24"/>
          <w:szCs w:val="24"/>
        </w:rPr>
        <w:t>………………..4</w:t>
      </w:r>
    </w:p>
    <w:p w:rsidR="00027B74" w:rsidRPr="00FA7F2D" w:rsidRDefault="00027B74" w:rsidP="009C4E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</w:t>
      </w:r>
      <w:r w:rsidRPr="00FA7F2D">
        <w:rPr>
          <w:rFonts w:ascii="Times New Roman" w:hAnsi="Times New Roman" w:cs="Times New Roman"/>
          <w:sz w:val="24"/>
          <w:szCs w:val="24"/>
        </w:rPr>
        <w:tab/>
        <w:t>Существующие и перспективные балансы тепловой мощности источников тепловой</w:t>
      </w:r>
      <w:r w:rsidR="009C4E86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и тепловой нагрузки потребителей</w:t>
      </w:r>
      <w:r w:rsidR="009C4E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.</w:t>
      </w:r>
      <w:r w:rsidR="009C4E86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1</w:t>
      </w:r>
    </w:p>
    <w:p w:rsidR="00027B74" w:rsidRPr="00FA7F2D" w:rsidRDefault="009C4E86" w:rsidP="009C4E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Существующие и перспективные зон действия систем теплоснабжения 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тепловой энергии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27B74"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1</w:t>
      </w:r>
    </w:p>
    <w:p w:rsidR="00027B74" w:rsidRPr="00FA7F2D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Существующие и перспективные зон действия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ивидуальных источников тепловой </w:t>
      </w:r>
      <w:r w:rsidR="00027B74" w:rsidRPr="00FA7F2D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798">
        <w:rPr>
          <w:rFonts w:ascii="Times New Roman" w:hAnsi="Times New Roman" w:cs="Times New Roman"/>
          <w:sz w:val="24"/>
          <w:szCs w:val="24"/>
        </w:rPr>
        <w:t>13</w:t>
      </w:r>
    </w:p>
    <w:p w:rsidR="00027B74" w:rsidRPr="00FA7F2D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27B74" w:rsidRPr="00FA7F2D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и тепловой нагрузки в перспективных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зонах действия источников тепловой энергии, в том числе раб</w:t>
      </w:r>
      <w:r w:rsidR="00133B3D">
        <w:rPr>
          <w:rFonts w:ascii="Times New Roman" w:hAnsi="Times New Roman" w:cs="Times New Roman"/>
          <w:sz w:val="24"/>
          <w:szCs w:val="24"/>
        </w:rPr>
        <w:t>отающих на единую тепловую сеть…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027B74"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2.4.</w:t>
      </w:r>
      <w:r w:rsidRPr="00FA7F2D">
        <w:rPr>
          <w:rFonts w:ascii="Times New Roman" w:hAnsi="Times New Roman" w:cs="Times New Roman"/>
          <w:sz w:val="24"/>
          <w:szCs w:val="24"/>
        </w:rPr>
        <w:tab/>
        <w:t>Радиусы эффективного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3.</w:t>
      </w:r>
      <w:r w:rsidRPr="00FA7F2D">
        <w:rPr>
          <w:rFonts w:ascii="Times New Roman" w:hAnsi="Times New Roman" w:cs="Times New Roman"/>
          <w:sz w:val="24"/>
          <w:szCs w:val="24"/>
        </w:rPr>
        <w:tab/>
        <w:t>Существующие и перспективные балансы теплоносителя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………….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7</w:t>
      </w:r>
    </w:p>
    <w:p w:rsidR="00027B74" w:rsidRPr="00FA7F2D" w:rsidRDefault="00DB5B33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Основные положения</w:t>
      </w:r>
      <w:r w:rsidR="00027B74" w:rsidRPr="00FA7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B74" w:rsidRPr="00FA7F2D">
        <w:rPr>
          <w:rFonts w:ascii="Times New Roman" w:hAnsi="Times New Roman" w:cs="Times New Roman"/>
          <w:sz w:val="24"/>
          <w:szCs w:val="24"/>
        </w:rPr>
        <w:t>мастер-плана</w:t>
      </w:r>
      <w:proofErr w:type="gramEnd"/>
      <w:r w:rsidR="00027B74"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</w:t>
      </w:r>
      <w:r w:rsidR="00133B3D">
        <w:rPr>
          <w:rFonts w:ascii="Times New Roman" w:hAnsi="Times New Roman" w:cs="Times New Roman"/>
          <w:sz w:val="24"/>
          <w:szCs w:val="24"/>
        </w:rPr>
        <w:t xml:space="preserve"> п</w:t>
      </w:r>
      <w:r w:rsidR="00027B74" w:rsidRPr="00FA7F2D">
        <w:rPr>
          <w:rFonts w:ascii="Times New Roman" w:hAnsi="Times New Roman" w:cs="Times New Roman"/>
          <w:sz w:val="24"/>
          <w:szCs w:val="24"/>
        </w:rPr>
        <w:t>оселения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33B3D">
        <w:rPr>
          <w:rFonts w:ascii="Times New Roman" w:hAnsi="Times New Roman" w:cs="Times New Roman"/>
          <w:sz w:val="24"/>
          <w:szCs w:val="24"/>
        </w:rPr>
        <w:t>……...…</w:t>
      </w:r>
      <w:r w:rsidR="00531798">
        <w:rPr>
          <w:rFonts w:ascii="Times New Roman" w:hAnsi="Times New Roman" w:cs="Times New Roman"/>
          <w:sz w:val="24"/>
          <w:szCs w:val="24"/>
        </w:rPr>
        <w:t>…</w:t>
      </w:r>
      <w:r w:rsidR="00027B74"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2</w:t>
      </w:r>
    </w:p>
    <w:p w:rsidR="00027B74" w:rsidRPr="00FA7F2D" w:rsidRDefault="00027B74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строительству, реконструкции, техническому перевооружению и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(или) модернизации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</w:t>
      </w:r>
      <w:r w:rsidR="00133B3D">
        <w:rPr>
          <w:rFonts w:ascii="Times New Roman" w:hAnsi="Times New Roman" w:cs="Times New Roman"/>
          <w:sz w:val="24"/>
          <w:szCs w:val="24"/>
        </w:rPr>
        <w:t>……………………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5.1.</w:t>
      </w:r>
      <w:r w:rsidRPr="00FA7F2D">
        <w:rPr>
          <w:rFonts w:ascii="Times New Roman" w:hAnsi="Times New Roman" w:cs="Times New Roman"/>
          <w:sz w:val="24"/>
          <w:szCs w:val="24"/>
        </w:rPr>
        <w:tab/>
        <w:t>Общие положения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……...</w:t>
      </w:r>
      <w:r w:rsidR="00133B3D">
        <w:rPr>
          <w:rFonts w:ascii="Times New Roman" w:hAnsi="Times New Roman" w:cs="Times New Roman"/>
          <w:sz w:val="24"/>
          <w:szCs w:val="24"/>
        </w:rPr>
        <w:t>…………..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5.2.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5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5.3.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реконструкции и модернизации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133B3D">
        <w:rPr>
          <w:rFonts w:ascii="Times New Roman" w:hAnsi="Times New Roman" w:cs="Times New Roman"/>
          <w:sz w:val="24"/>
          <w:szCs w:val="24"/>
        </w:rPr>
        <w:t>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5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5.4.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техническому перевооружению источников тепловой энергии с</w:t>
      </w:r>
      <w:r w:rsidR="00133B3D">
        <w:rPr>
          <w:rFonts w:ascii="Times New Roman" w:hAnsi="Times New Roman" w:cs="Times New Roman"/>
          <w:sz w:val="24"/>
          <w:szCs w:val="24"/>
        </w:rPr>
        <w:t xml:space="preserve"> целью повыш</w:t>
      </w:r>
      <w:r w:rsidRPr="00FA7F2D">
        <w:rPr>
          <w:rFonts w:ascii="Times New Roman" w:hAnsi="Times New Roman" w:cs="Times New Roman"/>
          <w:sz w:val="24"/>
          <w:szCs w:val="24"/>
        </w:rPr>
        <w:t>ения эффективности работы систем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………………...</w:t>
      </w:r>
      <w:r w:rsidR="00133B3D">
        <w:rPr>
          <w:rFonts w:ascii="Times New Roman" w:hAnsi="Times New Roman" w:cs="Times New Roman"/>
          <w:sz w:val="24"/>
          <w:szCs w:val="24"/>
        </w:rPr>
        <w:t>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5.5.</w:t>
      </w:r>
      <w:r w:rsidRPr="00FA7F2D">
        <w:rPr>
          <w:rFonts w:ascii="Times New Roman" w:hAnsi="Times New Roman" w:cs="Times New Roman"/>
          <w:sz w:val="24"/>
          <w:szCs w:val="24"/>
        </w:rPr>
        <w:tab/>
        <w:t>Графики совместной работы источников тепловой энергии, функционирующих в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режиме комбинированной выработки электрической и тепловой энергии и котельных</w:t>
      </w:r>
      <w:r w:rsidR="00531798">
        <w:rPr>
          <w:rFonts w:ascii="Times New Roman" w:hAnsi="Times New Roman" w:cs="Times New Roman"/>
          <w:sz w:val="24"/>
          <w:szCs w:val="24"/>
        </w:rPr>
        <w:t>……………...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5.6.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выводу из эксплуатации, консервации и демонтажу избыточных источников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тепловой энергии, а также источников тепловой энергии, выработавших нормативный срок службы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5.7.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переоборудованию котельных в исто</w:t>
      </w:r>
      <w:r w:rsidR="00133B3D">
        <w:rPr>
          <w:rFonts w:ascii="Times New Roman" w:hAnsi="Times New Roman" w:cs="Times New Roman"/>
          <w:sz w:val="24"/>
          <w:szCs w:val="24"/>
        </w:rPr>
        <w:t xml:space="preserve">чники комбинированной выработки </w:t>
      </w:r>
      <w:r w:rsidRPr="00FA7F2D">
        <w:rPr>
          <w:rFonts w:ascii="Times New Roman" w:hAnsi="Times New Roman" w:cs="Times New Roman"/>
          <w:sz w:val="24"/>
          <w:szCs w:val="24"/>
        </w:rPr>
        <w:t>электрической и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………...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5.8.</w:t>
      </w:r>
      <w:r w:rsidRPr="00FA7F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Меры по переводу котельных, размещенных в существующих и расширяемых зонах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действия источников комбинированной выработки тепловой и электрической энергии, в пиковой режим работы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…………………...</w:t>
      </w:r>
      <w:r w:rsidR="00133B3D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5.9.</w:t>
      </w:r>
      <w:r w:rsidRPr="00FA7F2D">
        <w:rPr>
          <w:rFonts w:ascii="Times New Roman" w:hAnsi="Times New Roman" w:cs="Times New Roman"/>
          <w:sz w:val="24"/>
          <w:szCs w:val="24"/>
        </w:rPr>
        <w:tab/>
        <w:t>Температурные графики отпуска тепловой энергии для каждого источника тепловой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систем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33B3D">
        <w:rPr>
          <w:rFonts w:ascii="Times New Roman" w:hAnsi="Times New Roman" w:cs="Times New Roman"/>
          <w:sz w:val="24"/>
          <w:szCs w:val="24"/>
        </w:rPr>
        <w:t>.</w:t>
      </w:r>
      <w:r w:rsidR="00531798">
        <w:rPr>
          <w:rFonts w:ascii="Times New Roman" w:hAnsi="Times New Roman" w:cs="Times New Roman"/>
          <w:sz w:val="24"/>
          <w:szCs w:val="24"/>
        </w:rPr>
        <w:t>27</w:t>
      </w:r>
    </w:p>
    <w:p w:rsidR="00027B74" w:rsidRPr="00FA7F2D" w:rsidRDefault="00027B74" w:rsidP="002426B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5.10.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перспективной установленной тепловой мощности каждого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источника тепловой энергии с предложениями по утверждению срока ввода в эксплуатацию новых мощностей</w:t>
      </w:r>
      <w:r w:rsidR="00242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7</w:t>
      </w:r>
    </w:p>
    <w:p w:rsidR="00027B74" w:rsidRPr="00FA7F2D" w:rsidRDefault="00027B74" w:rsidP="002426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5.11.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вводу новых и реконструкции существующих источников тепловой</w:t>
      </w:r>
      <w:r w:rsidR="002426B6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с использованием возобновляемых источников энергии, а также местных видов топлива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……………………………………………………………………………………………..27</w:t>
      </w:r>
    </w:p>
    <w:p w:rsidR="00027B74" w:rsidRPr="00FA7F2D" w:rsidRDefault="00027B74" w:rsidP="00643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6.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строительству, реконструкции и (ил</w:t>
      </w:r>
      <w:r w:rsidR="001B1422">
        <w:rPr>
          <w:rFonts w:ascii="Times New Roman" w:hAnsi="Times New Roman" w:cs="Times New Roman"/>
          <w:sz w:val="24"/>
          <w:szCs w:val="24"/>
        </w:rPr>
        <w:t>и) модернизации тепловых сетей…29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7.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переводу открытых систем теплоснабжения (горячего водоснабжения)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 закрытые системы горячего водоснабжения</w:t>
      </w:r>
      <w:r w:rsidR="006435E5">
        <w:rPr>
          <w:rFonts w:ascii="Times New Roman" w:hAnsi="Times New Roman" w:cs="Times New Roman"/>
          <w:sz w:val="24"/>
          <w:szCs w:val="24"/>
        </w:rPr>
        <w:t>……………</w:t>
      </w:r>
      <w:r w:rsidR="001B1422">
        <w:rPr>
          <w:rFonts w:ascii="Times New Roman" w:hAnsi="Times New Roman" w:cs="Times New Roman"/>
          <w:sz w:val="24"/>
          <w:szCs w:val="24"/>
        </w:rPr>
        <w:t>.</w:t>
      </w:r>
      <w:r w:rsidR="006435E5">
        <w:rPr>
          <w:rFonts w:ascii="Times New Roman" w:hAnsi="Times New Roman" w:cs="Times New Roman"/>
          <w:sz w:val="24"/>
          <w:szCs w:val="24"/>
        </w:rPr>
        <w:t>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……………………..</w:t>
      </w:r>
      <w:r w:rsidR="006435E5">
        <w:rPr>
          <w:rFonts w:ascii="Times New Roman" w:hAnsi="Times New Roman" w:cs="Times New Roman"/>
          <w:sz w:val="24"/>
          <w:szCs w:val="24"/>
        </w:rPr>
        <w:t>……………..</w:t>
      </w:r>
      <w:r w:rsidR="001B1422">
        <w:rPr>
          <w:rFonts w:ascii="Times New Roman" w:hAnsi="Times New Roman" w:cs="Times New Roman"/>
          <w:sz w:val="24"/>
          <w:szCs w:val="24"/>
        </w:rPr>
        <w:t>33</w:t>
      </w:r>
    </w:p>
    <w:p w:rsidR="00027B74" w:rsidRPr="00FA7F2D" w:rsidRDefault="00027B74" w:rsidP="00643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8.</w:t>
      </w:r>
      <w:r w:rsidRPr="00FA7F2D">
        <w:rPr>
          <w:rFonts w:ascii="Times New Roman" w:hAnsi="Times New Roman" w:cs="Times New Roman"/>
          <w:sz w:val="24"/>
          <w:szCs w:val="24"/>
        </w:rPr>
        <w:tab/>
        <w:t>Перспективные топливные балансы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6435E5">
        <w:rPr>
          <w:rFonts w:ascii="Times New Roman" w:hAnsi="Times New Roman" w:cs="Times New Roman"/>
          <w:sz w:val="24"/>
          <w:szCs w:val="24"/>
        </w:rPr>
        <w:t>.</w:t>
      </w:r>
      <w:r w:rsidR="001B1422">
        <w:rPr>
          <w:rFonts w:ascii="Times New Roman" w:hAnsi="Times New Roman" w:cs="Times New Roman"/>
          <w:sz w:val="24"/>
          <w:szCs w:val="24"/>
        </w:rPr>
        <w:t>35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</w:t>
      </w:r>
      <w:r w:rsidRPr="00FA7F2D">
        <w:rPr>
          <w:rFonts w:ascii="Times New Roman" w:hAnsi="Times New Roman" w:cs="Times New Roman"/>
          <w:sz w:val="24"/>
          <w:szCs w:val="24"/>
        </w:rPr>
        <w:tab/>
        <w:t>Инвестиции в строительство, реконструкцию, техническое перевооружение и (или)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модернизацию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...39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9.1. Общие положения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...</w:t>
      </w:r>
      <w:r w:rsidR="006435E5">
        <w:rPr>
          <w:rFonts w:ascii="Times New Roman" w:hAnsi="Times New Roman" w:cs="Times New Roman"/>
          <w:sz w:val="24"/>
          <w:szCs w:val="24"/>
        </w:rPr>
        <w:t>…..</w:t>
      </w:r>
      <w:r w:rsidR="001B1422">
        <w:rPr>
          <w:rFonts w:ascii="Times New Roman" w:hAnsi="Times New Roman" w:cs="Times New Roman"/>
          <w:sz w:val="24"/>
          <w:szCs w:val="24"/>
        </w:rPr>
        <w:t>39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9.2.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величине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необходимых</w:t>
      </w:r>
      <w:r w:rsidRPr="00FA7F2D">
        <w:rPr>
          <w:rFonts w:ascii="Times New Roman" w:hAnsi="Times New Roman" w:cs="Times New Roman"/>
          <w:sz w:val="24"/>
          <w:szCs w:val="24"/>
        </w:rPr>
        <w:tab/>
        <w:t>инвестиций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строительство,</w:t>
      </w:r>
      <w:r w:rsidR="006435E5">
        <w:rPr>
          <w:rFonts w:ascii="Times New Roman" w:hAnsi="Times New Roman" w:cs="Times New Roman"/>
          <w:sz w:val="24"/>
          <w:szCs w:val="24"/>
        </w:rPr>
        <w:t xml:space="preserve"> р</w:t>
      </w:r>
      <w:r w:rsidRPr="00FA7F2D">
        <w:rPr>
          <w:rFonts w:ascii="Times New Roman" w:hAnsi="Times New Roman" w:cs="Times New Roman"/>
          <w:sz w:val="24"/>
          <w:szCs w:val="24"/>
        </w:rPr>
        <w:t>еконструкцию, техническое перевооружение и (или) модернизацию источников тепловой энергии на каждом этапе</w:t>
      </w:r>
      <w:r w:rsidR="006435E5">
        <w:rPr>
          <w:rFonts w:ascii="Times New Roman" w:hAnsi="Times New Roman" w:cs="Times New Roman"/>
          <w:sz w:val="24"/>
          <w:szCs w:val="24"/>
        </w:rPr>
        <w:t>………</w:t>
      </w:r>
      <w:r w:rsidR="001B1422">
        <w:rPr>
          <w:rFonts w:ascii="Times New Roman" w:hAnsi="Times New Roman" w:cs="Times New Roman"/>
          <w:sz w:val="24"/>
          <w:szCs w:val="24"/>
        </w:rPr>
        <w:t>……………..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.44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9.3.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величине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необходимых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инвестиций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строительство,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реконструкцию, техническое перевооружение и (или) модернизацию тепловых сетей и сооружений на них</w:t>
      </w:r>
      <w:r w:rsidR="006435E5">
        <w:rPr>
          <w:rFonts w:ascii="Times New Roman" w:hAnsi="Times New Roman" w:cs="Times New Roman"/>
          <w:sz w:val="24"/>
          <w:szCs w:val="24"/>
        </w:rPr>
        <w:t>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6435E5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4</w:t>
      </w:r>
      <w:r w:rsidR="001B1422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9.4.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величине инвестиций в строительство, реконструкцию, техническое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……49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9.5.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величине необходимых инвестиций для перевода открытой системы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теплоснабжения (горячего водоснабжения) в закрытую систему горячего водоснабжения на каждом этапе</w:t>
      </w:r>
      <w:r w:rsidRPr="00FA7F2D">
        <w:rPr>
          <w:rFonts w:ascii="Times New Roman" w:hAnsi="Times New Roman" w:cs="Times New Roman"/>
          <w:sz w:val="24"/>
          <w:szCs w:val="24"/>
        </w:rPr>
        <w:tab/>
      </w:r>
      <w:r w:rsidR="006435E5">
        <w:rPr>
          <w:rFonts w:ascii="Times New Roman" w:hAnsi="Times New Roman" w:cs="Times New Roman"/>
          <w:sz w:val="24"/>
          <w:szCs w:val="24"/>
        </w:rPr>
        <w:t>………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……………………………………………………………………………….49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9.6.</w:t>
      </w:r>
      <w:r w:rsidRPr="00FA7F2D">
        <w:rPr>
          <w:rFonts w:ascii="Times New Roman" w:hAnsi="Times New Roman" w:cs="Times New Roman"/>
          <w:sz w:val="24"/>
          <w:szCs w:val="24"/>
        </w:rPr>
        <w:tab/>
        <w:t>Оценка эффективности инвестиций по отдельным предложениям</w:t>
      </w:r>
      <w:r w:rsidR="006435E5">
        <w:rPr>
          <w:rFonts w:ascii="Times New Roman" w:hAnsi="Times New Roman" w:cs="Times New Roman"/>
          <w:sz w:val="24"/>
          <w:szCs w:val="24"/>
        </w:rPr>
        <w:t>……………………</w:t>
      </w:r>
      <w:r w:rsidR="001B1422">
        <w:rPr>
          <w:rFonts w:ascii="Times New Roman" w:hAnsi="Times New Roman" w:cs="Times New Roman"/>
          <w:sz w:val="24"/>
          <w:szCs w:val="24"/>
        </w:rPr>
        <w:t>….51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10.Решение о присвоении статуса еди</w:t>
      </w:r>
      <w:r w:rsidR="006435E5">
        <w:rPr>
          <w:rFonts w:ascii="Times New Roman" w:hAnsi="Times New Roman" w:cs="Times New Roman"/>
          <w:sz w:val="24"/>
          <w:szCs w:val="24"/>
        </w:rPr>
        <w:t>ной теплоснабжающей организации (организациям)</w:t>
      </w:r>
      <w:r w:rsidR="001B1422">
        <w:rPr>
          <w:rFonts w:ascii="Times New Roman" w:hAnsi="Times New Roman" w:cs="Times New Roman"/>
          <w:sz w:val="24"/>
          <w:szCs w:val="24"/>
        </w:rPr>
        <w:t>...</w:t>
      </w:r>
      <w:r w:rsidRPr="00FA7F2D">
        <w:rPr>
          <w:rFonts w:ascii="Times New Roman" w:hAnsi="Times New Roman" w:cs="Times New Roman"/>
          <w:sz w:val="24"/>
          <w:szCs w:val="24"/>
        </w:rPr>
        <w:t>57</w:t>
      </w:r>
    </w:p>
    <w:p w:rsidR="00027B74" w:rsidRPr="00FA7F2D" w:rsidRDefault="006435E5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27B74" w:rsidRPr="00FA7F2D">
        <w:rPr>
          <w:rFonts w:ascii="Times New Roman" w:hAnsi="Times New Roman" w:cs="Times New Roman"/>
          <w:sz w:val="24"/>
          <w:szCs w:val="24"/>
        </w:rPr>
        <w:t>Решения о распределении тепловой нагрузки меж</w:t>
      </w:r>
      <w:r w:rsidR="00C22C3F">
        <w:rPr>
          <w:rFonts w:ascii="Times New Roman" w:hAnsi="Times New Roman" w:cs="Times New Roman"/>
          <w:sz w:val="24"/>
          <w:szCs w:val="24"/>
        </w:rPr>
        <w:t>д</w:t>
      </w:r>
      <w:r w:rsidR="007768B0">
        <w:rPr>
          <w:rFonts w:ascii="Times New Roman" w:hAnsi="Times New Roman" w:cs="Times New Roman"/>
          <w:sz w:val="24"/>
          <w:szCs w:val="24"/>
        </w:rPr>
        <w:t>у источниками тепловой энергии…</w:t>
      </w:r>
      <w:r w:rsidR="00027B74" w:rsidRPr="00FA7F2D">
        <w:rPr>
          <w:rFonts w:ascii="Times New Roman" w:hAnsi="Times New Roman" w:cs="Times New Roman"/>
          <w:sz w:val="24"/>
          <w:szCs w:val="24"/>
        </w:rPr>
        <w:t>..59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27B74" w:rsidRPr="00FA7F2D">
        <w:rPr>
          <w:rFonts w:ascii="Times New Roman" w:hAnsi="Times New Roman" w:cs="Times New Roman"/>
          <w:sz w:val="24"/>
          <w:szCs w:val="24"/>
        </w:rPr>
        <w:t>Решения по бесхозяйным тепловым сетям</w:t>
      </w:r>
      <w:r w:rsidR="007768B0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027B74" w:rsidRPr="00FA7F2D">
        <w:rPr>
          <w:rFonts w:ascii="Times New Roman" w:hAnsi="Times New Roman" w:cs="Times New Roman"/>
          <w:sz w:val="24"/>
          <w:szCs w:val="24"/>
        </w:rPr>
        <w:t>61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27B74" w:rsidRPr="00FA7F2D">
        <w:rPr>
          <w:rFonts w:ascii="Times New Roman" w:hAnsi="Times New Roman" w:cs="Times New Roman"/>
          <w:sz w:val="24"/>
          <w:szCs w:val="24"/>
        </w:rPr>
        <w:t>Синхронизация схемы теплоснабжения со схемой газоснабжения и газификации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</w:r>
      <w:r w:rsidR="00776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27B74" w:rsidRPr="00FA7F2D">
        <w:rPr>
          <w:rFonts w:ascii="Times New Roman" w:hAnsi="Times New Roman" w:cs="Times New Roman"/>
          <w:sz w:val="24"/>
          <w:szCs w:val="24"/>
        </w:rPr>
        <w:t>62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27B74" w:rsidRPr="00FA7F2D">
        <w:rPr>
          <w:rFonts w:ascii="Times New Roman" w:hAnsi="Times New Roman" w:cs="Times New Roman"/>
          <w:sz w:val="24"/>
          <w:szCs w:val="24"/>
        </w:rPr>
        <w:t>Индикаторы развития систем теплоснабжения городского поселения</w:t>
      </w:r>
      <w:r w:rsidR="007768B0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27B74" w:rsidRPr="00FA7F2D">
        <w:rPr>
          <w:rFonts w:ascii="Times New Roman" w:hAnsi="Times New Roman" w:cs="Times New Roman"/>
          <w:sz w:val="24"/>
          <w:szCs w:val="24"/>
        </w:rPr>
        <w:t>63</w:t>
      </w:r>
    </w:p>
    <w:p w:rsidR="00027B74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27B74" w:rsidRPr="00FA7F2D">
        <w:rPr>
          <w:rFonts w:ascii="Times New Roman" w:hAnsi="Times New Roman" w:cs="Times New Roman"/>
          <w:sz w:val="24"/>
          <w:szCs w:val="24"/>
        </w:rPr>
        <w:t>Ценовые (тарифные) последствия</w:t>
      </w:r>
      <w:r w:rsidR="007768B0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768B0">
        <w:rPr>
          <w:rFonts w:ascii="Times New Roman" w:hAnsi="Times New Roman" w:cs="Times New Roman"/>
          <w:sz w:val="24"/>
          <w:szCs w:val="24"/>
        </w:rPr>
        <w:t>66</w:t>
      </w:r>
    </w:p>
    <w:p w:rsidR="001F26E5" w:rsidRDefault="001F26E5" w:rsidP="001F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F26E5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 мероприятий по переводу открытых </w:t>
      </w:r>
    </w:p>
    <w:p w:rsidR="00C22C3F" w:rsidRDefault="001F26E5" w:rsidP="001F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E5">
        <w:rPr>
          <w:rFonts w:ascii="Times New Roman" w:hAnsi="Times New Roman" w:cs="Times New Roman"/>
          <w:sz w:val="24"/>
          <w:szCs w:val="24"/>
        </w:rPr>
        <w:t>систем теплоснабжения (горячего водоснабжения) на закрытые системы горячего водоснабжения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……………………………………………………………………………………..6</w:t>
      </w:r>
      <w:r w:rsidR="008D573B">
        <w:rPr>
          <w:rFonts w:ascii="Times New Roman" w:hAnsi="Times New Roman" w:cs="Times New Roman"/>
          <w:sz w:val="24"/>
          <w:szCs w:val="24"/>
        </w:rPr>
        <w:t>8</w:t>
      </w:r>
    </w:p>
    <w:p w:rsidR="001F26E5" w:rsidRDefault="001F26E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F26E5">
        <w:t xml:space="preserve"> </w:t>
      </w:r>
      <w:r w:rsidRPr="001F26E5">
        <w:rPr>
          <w:rFonts w:ascii="Times New Roman" w:hAnsi="Times New Roman" w:cs="Times New Roman"/>
          <w:sz w:val="24"/>
          <w:szCs w:val="24"/>
        </w:rPr>
        <w:t>Сценарии развития аварий в системах теплоснабжения с моделированием гидравлических режимов работы систем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370D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573B">
        <w:rPr>
          <w:rFonts w:ascii="Times New Roman" w:hAnsi="Times New Roman" w:cs="Times New Roman"/>
          <w:sz w:val="24"/>
          <w:szCs w:val="24"/>
        </w:rPr>
        <w:t>9</w:t>
      </w:r>
    </w:p>
    <w:p w:rsidR="00B370DE" w:rsidRDefault="00B370D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Оценка надежности теплоснабжения ……………………………………………………….70</w:t>
      </w: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C22C3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3F">
        <w:rPr>
          <w:rFonts w:ascii="Times New Roman" w:hAnsi="Times New Roman" w:cs="Times New Roman"/>
          <w:b/>
          <w:sz w:val="24"/>
          <w:szCs w:val="24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</w:p>
    <w:p w:rsidR="00C22C3F" w:rsidRPr="00C22C3F" w:rsidRDefault="00C22C3F" w:rsidP="00C22C3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  <w:r w:rsidR="00C22C3F">
        <w:rPr>
          <w:rFonts w:ascii="Times New Roman" w:hAnsi="Times New Roman" w:cs="Times New Roman"/>
          <w:sz w:val="24"/>
          <w:szCs w:val="24"/>
        </w:rPr>
        <w:t>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Объекты перспективного строительства общественных и ж</w:t>
      </w:r>
      <w:r w:rsidR="00C22C3F">
        <w:rPr>
          <w:rFonts w:ascii="Times New Roman" w:hAnsi="Times New Roman" w:cs="Times New Roman"/>
          <w:sz w:val="24"/>
          <w:szCs w:val="24"/>
        </w:rPr>
        <w:t>ил</w:t>
      </w:r>
      <w:r w:rsidRPr="00FA7F2D">
        <w:rPr>
          <w:rFonts w:ascii="Times New Roman" w:hAnsi="Times New Roman" w:cs="Times New Roman"/>
          <w:sz w:val="24"/>
          <w:szCs w:val="24"/>
        </w:rPr>
        <w:t xml:space="preserve">ых зданий приняты на основании плана строительства, реконструкции, капитального ремонта объектов на территории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(далее ТГП), предоставленного Администрацией ТГП.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В качестве расчетных элементов территориального деления в Схеме теплоснабжения приняты населенные пункты и (или) планировочные районы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генерального плана развития городского поселения.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Сведения о величине общей отапливаемой площади строительных фондов на 01.01.2021 г. - отсутствуют. Сведения об объеме ввода в эксплуатацию жилья и общественно-деловых объектов в 2020 г. - отсутствуют.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Границы городского поселения приведены на рисунке 1.1.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Приборы учета на коллекторе источника отсутствуют, в </w:t>
      </w:r>
      <w:r w:rsidR="00DB5B33" w:rsidRPr="00FA7F2D">
        <w:rPr>
          <w:rFonts w:ascii="Times New Roman" w:hAnsi="Times New Roman" w:cs="Times New Roman"/>
          <w:sz w:val="24"/>
          <w:szCs w:val="24"/>
        </w:rPr>
        <w:t>связи,</w:t>
      </w:r>
      <w:r w:rsidRPr="00FA7F2D">
        <w:rPr>
          <w:rFonts w:ascii="Times New Roman" w:hAnsi="Times New Roman" w:cs="Times New Roman"/>
          <w:sz w:val="24"/>
          <w:szCs w:val="24"/>
        </w:rPr>
        <w:t xml:space="preserve"> с чем в качестве расчетных тепловых нагрузок потребителей принимаются договорные.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2019-2021г. представлены в таблице 1.2.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1.3.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Сведения по конкретным объектам, подлежащим подключению к системе теплоснабжения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 период 202</w:t>
      </w:r>
      <w:r w:rsidR="0013520D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гг., приведены в таблице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1.4.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Прогнозы приростов спроса на тепловую мощность для централизованного теплоснабжения с разделением по видам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 xml:space="preserve">теплопотребления, сгруппированные по районам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на рассматриваемый период представлены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в таблице 1.5.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Прогнозы приростов спроса на тепловую энергию для централизованного теплоснабжения с разделением по видам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 xml:space="preserve">теплопотребления, сгруппированные по районам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на рассматриваемый период представлены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в таблице 1.6.</w:t>
      </w: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2C3F" w:rsidSect="00C072C8">
          <w:footerReference w:type="default" r:id="rId9"/>
          <w:pgSz w:w="11909" w:h="16834"/>
          <w:pgMar w:top="851" w:right="851" w:bottom="851" w:left="1418" w:header="720" w:footer="720" w:gutter="0"/>
          <w:cols w:space="708"/>
          <w:noEndnote/>
          <w:titlePg/>
          <w:docGrid w:linePitch="299"/>
        </w:sect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C2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9463A" wp14:editId="2B682678">
            <wp:extent cx="7571740" cy="450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C3F" w:rsidRDefault="00C22C3F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74" w:rsidRPr="00C22C3F" w:rsidRDefault="00027B74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3F">
        <w:rPr>
          <w:rFonts w:ascii="Times New Roman" w:hAnsi="Times New Roman" w:cs="Times New Roman"/>
          <w:b/>
          <w:sz w:val="24"/>
          <w:szCs w:val="24"/>
        </w:rPr>
        <w:t>Рис. 1.1. Границы городского поселения</w:t>
      </w:r>
    </w:p>
    <w:p w:rsidR="00C22C3F" w:rsidRPr="00C22C3F" w:rsidRDefault="00C22C3F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22C3F" w:rsidRPr="00C22C3F" w:rsidSect="00C22C3F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72"/>
        </w:sect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1.1. Сведения о договорных тепловых нагрузках потребителей городского поселения </w:t>
      </w:r>
      <w:proofErr w:type="gramStart"/>
      <w:r w:rsidRPr="005671B5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671B5">
        <w:rPr>
          <w:rFonts w:ascii="Times New Roman" w:hAnsi="Times New Roman" w:cs="Times New Roman"/>
          <w:sz w:val="24"/>
          <w:szCs w:val="24"/>
          <w:u w:val="single"/>
        </w:rPr>
        <w:t>состоянию</w:t>
      </w:r>
      <w:proofErr w:type="gramEnd"/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на 202</w:t>
      </w:r>
      <w:r w:rsidR="0013520D" w:rsidRPr="005671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054"/>
        <w:gridCol w:w="1459"/>
        <w:gridCol w:w="1358"/>
        <w:gridCol w:w="1205"/>
        <w:gridCol w:w="1282"/>
      </w:tblGrid>
      <w:tr w:rsidR="00027B74" w:rsidRPr="00C22C3F" w:rsidTr="00C22C3F">
        <w:trPr>
          <w:trHeight w:hRule="exact" w:val="250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Наименование котельной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Населенный пункт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Подключенная тепловая нагрузка, Гкал/</w:t>
            </w:r>
            <w:proofErr w:type="gramStart"/>
            <w:r w:rsidRPr="00C22C3F">
              <w:rPr>
                <w:rStyle w:val="210pt"/>
                <w:b w:val="0"/>
              </w:rPr>
              <w:t>ч</w:t>
            </w:r>
            <w:proofErr w:type="gramEnd"/>
          </w:p>
        </w:tc>
      </w:tr>
      <w:tr w:rsidR="00027B74" w:rsidRPr="00C22C3F" w:rsidTr="00C22C3F">
        <w:trPr>
          <w:trHeight w:hRule="exact" w:val="47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Отопление и вентиляция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 xml:space="preserve">ГВС </w:t>
            </w:r>
            <w:proofErr w:type="spellStart"/>
            <w:r w:rsidRPr="00C22C3F">
              <w:rPr>
                <w:rStyle w:val="210pt"/>
                <w:b w:val="0"/>
              </w:rPr>
              <w:t>ср.</w:t>
            </w:r>
            <w:proofErr w:type="gramStart"/>
            <w:r w:rsidRPr="00C22C3F">
              <w:rPr>
                <w:rStyle w:val="210pt"/>
                <w:b w:val="0"/>
              </w:rPr>
              <w:t>ч</w:t>
            </w:r>
            <w:proofErr w:type="spellEnd"/>
            <w:proofErr w:type="gramEnd"/>
            <w:r w:rsidRPr="00C22C3F">
              <w:rPr>
                <w:rStyle w:val="210pt"/>
                <w:b w:val="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Итого</w:t>
            </w:r>
          </w:p>
        </w:tc>
      </w:tr>
      <w:tr w:rsidR="00027B74" w:rsidRPr="00C22C3F" w:rsidTr="00C22C3F">
        <w:trPr>
          <w:trHeight w:hRule="exact" w:val="70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Котельная "Производственн</w:t>
            </w:r>
            <w:proofErr w:type="gramStart"/>
            <w:r w:rsidRPr="00C22C3F">
              <w:rPr>
                <w:rStyle w:val="210pt"/>
                <w:b w:val="0"/>
              </w:rPr>
              <w:t>о-</w:t>
            </w:r>
            <w:proofErr w:type="gramEnd"/>
            <w:r w:rsidRPr="00C22C3F">
              <w:rPr>
                <w:rStyle w:val="210pt"/>
                <w:b w:val="0"/>
              </w:rPr>
              <w:t xml:space="preserve"> отопительная УПК №10 Темир- Тау"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C3F">
              <w:rPr>
                <w:rStyle w:val="210pt"/>
                <w:b w:val="0"/>
              </w:rPr>
              <w:t>п.г.т</w:t>
            </w:r>
            <w:proofErr w:type="spellEnd"/>
            <w:r w:rsidRPr="00C22C3F">
              <w:rPr>
                <w:rStyle w:val="210pt"/>
                <w:b w:val="0"/>
              </w:rPr>
              <w:t>. Темиртау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3,2973</w:t>
            </w:r>
          </w:p>
        </w:tc>
      </w:tr>
      <w:tr w:rsidR="00027B74" w:rsidRPr="00C22C3F" w:rsidTr="00C22C3F">
        <w:trPr>
          <w:trHeight w:hRule="exact" w:val="49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</w:t>
            </w:r>
          </w:p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по городскому округу: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3,2973</w:t>
            </w:r>
          </w:p>
        </w:tc>
      </w:tr>
    </w:tbl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1.2. Фактические и плановые показатели потребления тепла на цели теплоснабжения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1973"/>
        <w:gridCol w:w="1978"/>
        <w:gridCol w:w="1982"/>
      </w:tblGrid>
      <w:tr w:rsidR="00027B74" w:rsidRPr="00C22C3F" w:rsidTr="00C22C3F">
        <w:trPr>
          <w:trHeight w:hRule="exact" w:val="254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Наименование котельной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Потребление тепла на цели теплоснабжения, Гкал</w:t>
            </w:r>
          </w:p>
        </w:tc>
      </w:tr>
      <w:tr w:rsidR="00027B74" w:rsidRPr="00C22C3F" w:rsidTr="00C22C3F">
        <w:trPr>
          <w:trHeight w:hRule="exact" w:val="269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Факт 2019 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Факт 2020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План 2021 г.</w:t>
            </w:r>
          </w:p>
        </w:tc>
      </w:tr>
      <w:tr w:rsidR="00027B74" w:rsidRPr="00C22C3F" w:rsidTr="00C22C3F">
        <w:trPr>
          <w:trHeight w:hRule="exact" w:val="27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2pt"/>
                <w:b w:val="0"/>
                <w:sz w:val="20"/>
                <w:szCs w:val="20"/>
              </w:rPr>
              <w:t xml:space="preserve">ООО "ЮКЭК", </w:t>
            </w:r>
            <w:r w:rsidRPr="00C22C3F">
              <w:rPr>
                <w:rStyle w:val="295pt"/>
                <w:b w:val="0"/>
                <w:sz w:val="20"/>
                <w:szCs w:val="20"/>
                <w:lang w:eastAsia="ru-RU" w:bidi="ru-RU"/>
              </w:rPr>
              <w:t xml:space="preserve">в </w:t>
            </w:r>
            <w:r w:rsidRPr="00C22C3F">
              <w:rPr>
                <w:rStyle w:val="295pt"/>
                <w:b w:val="0"/>
                <w:sz w:val="20"/>
                <w:szCs w:val="20"/>
              </w:rPr>
              <w:t>T.4.: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B74" w:rsidRPr="00C22C3F" w:rsidTr="00C22C3F">
        <w:trPr>
          <w:trHeight w:hRule="exact" w:val="4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Котельная "</w:t>
            </w:r>
            <w:proofErr w:type="spellStart"/>
            <w:r w:rsidRPr="00C22C3F">
              <w:rPr>
                <w:rStyle w:val="210pt"/>
                <w:b w:val="0"/>
              </w:rPr>
              <w:t>Произюдственно</w:t>
            </w:r>
            <w:proofErr w:type="spellEnd"/>
            <w:r w:rsidRPr="00C22C3F">
              <w:rPr>
                <w:rStyle w:val="210pt"/>
                <w:b w:val="0"/>
              </w:rPr>
              <w:t>-отопительная УПК №10 Темир-Тау"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22224</w:t>
            </w:r>
          </w:p>
        </w:tc>
      </w:tr>
      <w:tr w:rsidR="00027B74" w:rsidRPr="00C22C3F" w:rsidTr="00C22C3F">
        <w:trPr>
          <w:trHeight w:hRule="exact" w:val="27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 по городскому округу: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22224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2C3F" w:rsidSect="00C22C3F">
          <w:pgSz w:w="11909" w:h="16834"/>
          <w:pgMar w:top="851" w:right="851" w:bottom="851" w:left="1418" w:header="720" w:footer="720" w:gutter="0"/>
          <w:cols w:space="708"/>
          <w:noEndnote/>
          <w:docGrid w:linePitch="272"/>
        </w:sectPr>
      </w:pPr>
    </w:p>
    <w:p w:rsidR="00BB13FC" w:rsidRPr="005671B5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СГП на рассматриваемый период, м</w:t>
      </w:r>
      <w:proofErr w:type="gramStart"/>
      <w:r w:rsidRPr="005671B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701"/>
        <w:gridCol w:w="699"/>
        <w:gridCol w:w="734"/>
        <w:gridCol w:w="821"/>
        <w:gridCol w:w="734"/>
        <w:gridCol w:w="816"/>
        <w:gridCol w:w="734"/>
        <w:gridCol w:w="734"/>
        <w:gridCol w:w="816"/>
        <w:gridCol w:w="734"/>
        <w:gridCol w:w="739"/>
        <w:gridCol w:w="734"/>
        <w:gridCol w:w="734"/>
        <w:gridCol w:w="739"/>
        <w:gridCol w:w="734"/>
        <w:gridCol w:w="739"/>
        <w:gridCol w:w="720"/>
      </w:tblGrid>
      <w:tr w:rsidR="00027B74" w:rsidRPr="00BB13FC" w:rsidTr="00BB13FC">
        <w:trPr>
          <w:trHeight w:hRule="exact" w:val="24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Населенный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Тип здания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Всег</w:t>
            </w:r>
            <w:r w:rsidRPr="00BB13FC">
              <w:rPr>
                <w:rStyle w:val="29pt"/>
                <w:b w:val="0"/>
                <w:sz w:val="20"/>
                <w:szCs w:val="20"/>
              </w:rPr>
              <w:t>о</w:t>
            </w:r>
          </w:p>
        </w:tc>
        <w:tc>
          <w:tcPr>
            <w:tcW w:w="112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в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 xml:space="preserve"> т. ч. по годам строительства</w:t>
            </w:r>
          </w:p>
        </w:tc>
      </w:tr>
      <w:tr w:rsidR="00027B74" w:rsidRPr="00BB13FC" w:rsidTr="00BB13FC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202</w:t>
            </w:r>
            <w:r w:rsidR="0013520D">
              <w:rPr>
                <w:rStyle w:val="29pt"/>
                <w:b w:val="0"/>
                <w:sz w:val="20"/>
                <w:szCs w:val="20"/>
              </w:rPr>
              <w:t>2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2036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2036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B13FC">
              <w:rPr>
                <w:rStyle w:val="29pt"/>
                <w:b w:val="0"/>
                <w:sz w:val="20"/>
                <w:szCs w:val="20"/>
              </w:rPr>
              <w:t>п.г.т</w:t>
            </w:r>
            <w:proofErr w:type="spellEnd"/>
            <w:r w:rsidRPr="00BB13FC">
              <w:rPr>
                <w:rStyle w:val="29pt"/>
                <w:b w:val="0"/>
                <w:sz w:val="20"/>
                <w:szCs w:val="20"/>
              </w:rPr>
              <w:t>. 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многоквартирные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0pt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О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бщественно</w:t>
            </w:r>
            <w:r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многоквартирные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2pt"/>
                <w:b w:val="0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о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бщественно</w:t>
            </w:r>
            <w:r>
              <w:rPr>
                <w:rStyle w:val="29pt"/>
                <w:b w:val="0"/>
                <w:sz w:val="20"/>
                <w:szCs w:val="20"/>
              </w:rPr>
              <w:t>-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50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1.4. Сведения по объектам, предполагаемым к подключению к системе теплоснабжения городского поселения</w:t>
      </w:r>
      <w:r w:rsidR="00BB13FC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на рассматриваемый период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72"/>
        <w:gridCol w:w="729"/>
        <w:gridCol w:w="764"/>
        <w:gridCol w:w="1079"/>
        <w:gridCol w:w="1081"/>
        <w:gridCol w:w="1895"/>
        <w:gridCol w:w="993"/>
        <w:gridCol w:w="708"/>
        <w:gridCol w:w="851"/>
        <w:gridCol w:w="850"/>
        <w:gridCol w:w="1418"/>
        <w:gridCol w:w="993"/>
        <w:gridCol w:w="708"/>
        <w:gridCol w:w="709"/>
      </w:tblGrid>
      <w:tr w:rsidR="00027B74" w:rsidRPr="00BB13FC" w:rsidTr="00C2142C">
        <w:trPr>
          <w:trHeight w:hRule="exact"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№</w:t>
            </w:r>
          </w:p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 </w:t>
            </w:r>
            <w:proofErr w:type="gramStart"/>
            <w:r w:rsidR="00027B74" w:rsidRPr="00BB13FC">
              <w:rPr>
                <w:rStyle w:val="28pt"/>
                <w:b w:val="0"/>
              </w:rPr>
              <w:t>п</w:t>
            </w:r>
            <w:proofErr w:type="gramEnd"/>
            <w:r w:rsidR="00027B74" w:rsidRPr="00BB13FC">
              <w:rPr>
                <w:rStyle w:val="28pt"/>
                <w:b w:val="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Наименование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объекта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Населен</w:t>
            </w:r>
            <w:r w:rsidR="00BB13FC">
              <w:rPr>
                <w:rStyle w:val="28pt"/>
                <w:b w:val="0"/>
              </w:rPr>
              <w:t>-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ный</w:t>
            </w:r>
            <w:proofErr w:type="spellEnd"/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пункт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Тип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застрой</w:t>
            </w:r>
            <w:r w:rsidR="00BB13FC">
              <w:rPr>
                <w:rStyle w:val="28pt"/>
                <w:b w:val="0"/>
              </w:rPr>
              <w:t>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Кол-во</w:t>
            </w:r>
          </w:p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этажей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Г</w:t>
            </w:r>
            <w:r w:rsidR="00027B74" w:rsidRPr="00BB13FC">
              <w:rPr>
                <w:rStyle w:val="28pt"/>
                <w:b w:val="0"/>
              </w:rPr>
              <w:t>од ввода в эксплуатацию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Общая</w:t>
            </w:r>
            <w:r w:rsidR="00BB13FC">
              <w:rPr>
                <w:rStyle w:val="28pt"/>
                <w:b w:val="0"/>
              </w:rPr>
              <w:t xml:space="preserve"> </w:t>
            </w:r>
            <w:r w:rsidRPr="00BB13FC">
              <w:rPr>
                <w:rStyle w:val="28pt"/>
                <w:b w:val="0"/>
              </w:rPr>
              <w:t>площадь,</w:t>
            </w:r>
          </w:p>
          <w:p w:rsidR="00BB13FC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м</w:t>
            </w:r>
            <w:proofErr w:type="gramStart"/>
            <w:r w:rsidRPr="00BB13FC">
              <w:rPr>
                <w:rStyle w:val="28pt"/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Зона действия источника тепловой энергии (котельная)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Тепловая нагрузка, Гкал/</w:t>
            </w:r>
            <w:proofErr w:type="gramStart"/>
            <w:r w:rsidRPr="00BB13FC">
              <w:rPr>
                <w:rStyle w:val="28pt"/>
                <w:b w:val="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Рас-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ход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воды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ГВС,</w:t>
            </w:r>
          </w:p>
          <w:p w:rsidR="00027B74" w:rsidRPr="00BB13FC" w:rsidRDefault="0083513A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м</w:t>
            </w:r>
            <w:r w:rsidRPr="0083513A">
              <w:rPr>
                <w:rStyle w:val="28pt"/>
                <w:b w:val="0"/>
                <w:vertAlign w:val="superscript"/>
              </w:rPr>
              <w:t>3</w:t>
            </w:r>
            <w:r w:rsidR="00027B74" w:rsidRPr="00BB13FC">
              <w:rPr>
                <w:rStyle w:val="28pt"/>
                <w:b w:val="0"/>
              </w:rPr>
              <w:t>/ч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83513A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Расход теплоносителя на ком</w:t>
            </w:r>
            <w:r w:rsidR="00027B74" w:rsidRPr="00BB13FC">
              <w:rPr>
                <w:rStyle w:val="28pt"/>
                <w:b w:val="0"/>
              </w:rPr>
              <w:t xml:space="preserve">пенсацию нормативных утечек из систем </w:t>
            </w:r>
            <w:proofErr w:type="spellStart"/>
            <w:r w:rsidR="00027B74" w:rsidRPr="00BB13FC">
              <w:rPr>
                <w:rStyle w:val="28pt"/>
                <w:b w:val="0"/>
              </w:rPr>
              <w:t>теплоп</w:t>
            </w:r>
            <w:proofErr w:type="gramStart"/>
            <w:r w:rsidR="00027B74" w:rsidRPr="00BB13FC">
              <w:rPr>
                <w:rStyle w:val="28pt"/>
                <w:b w:val="0"/>
              </w:rPr>
              <w:t>о</w:t>
            </w:r>
            <w:proofErr w:type="spellEnd"/>
            <w:r w:rsidR="00027B74" w:rsidRPr="00BB13FC">
              <w:rPr>
                <w:rStyle w:val="28pt"/>
                <w:b w:val="0"/>
              </w:rPr>
              <w:t>-</w:t>
            </w:r>
            <w:proofErr w:type="gramEnd"/>
            <w:r w:rsidR="006D012D">
              <w:rPr>
                <w:rStyle w:val="28pt"/>
                <w:b w:val="0"/>
              </w:rPr>
              <w:t xml:space="preserve"> </w:t>
            </w:r>
            <w:proofErr w:type="spellStart"/>
            <w:r w:rsidR="006D012D">
              <w:rPr>
                <w:rStyle w:val="28pt"/>
                <w:b w:val="0"/>
              </w:rPr>
              <w:t>требления</w:t>
            </w:r>
            <w:proofErr w:type="spellEnd"/>
            <w:r w:rsidR="006D012D">
              <w:rPr>
                <w:rStyle w:val="28pt"/>
                <w:b w:val="0"/>
              </w:rPr>
              <w:t xml:space="preserve"> и тепловых сетей, м</w:t>
            </w:r>
            <w:r w:rsidR="006D012D" w:rsidRPr="006D012D">
              <w:rPr>
                <w:rStyle w:val="28pt"/>
                <w:b w:val="0"/>
                <w:vertAlign w:val="superscript"/>
              </w:rPr>
              <w:t>3</w:t>
            </w:r>
            <w:r w:rsidR="006D012D">
              <w:rPr>
                <w:rStyle w:val="28pt"/>
                <w:b w:val="0"/>
              </w:rPr>
              <w:t>/</w:t>
            </w:r>
            <w:r w:rsidR="00027B74" w:rsidRPr="00BB13FC">
              <w:rPr>
                <w:rStyle w:val="28pt"/>
                <w:b w:val="0"/>
              </w:rPr>
              <w:t>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3A" w:rsidRDefault="00027B74" w:rsidP="0013520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Годовой полезный отпуск,</w:t>
            </w:r>
          </w:p>
          <w:p w:rsidR="00027B74" w:rsidRPr="00BB13FC" w:rsidRDefault="00027B74" w:rsidP="0013520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Гкал</w:t>
            </w:r>
          </w:p>
        </w:tc>
      </w:tr>
      <w:tr w:rsidR="006D012D" w:rsidRPr="00BB13FC" w:rsidTr="00C2142C">
        <w:trPr>
          <w:trHeight w:hRule="exact" w:val="56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ср.</w:t>
            </w:r>
            <w:proofErr w:type="gramStart"/>
            <w:r w:rsidRPr="00BB13FC">
              <w:rPr>
                <w:rStyle w:val="28pt"/>
                <w:b w:val="0"/>
              </w:rPr>
              <w:t>ч</w:t>
            </w:r>
            <w:proofErr w:type="spellEnd"/>
            <w:proofErr w:type="gramEnd"/>
            <w:r w:rsidRPr="00BB13FC">
              <w:rPr>
                <w:rStyle w:val="28pt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суммарная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отопление и вентиляция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13520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  <w:b w:val="0"/>
              </w:rPr>
              <w:t>с</w:t>
            </w:r>
            <w:r w:rsidR="00027B74" w:rsidRPr="00BB13FC">
              <w:rPr>
                <w:rStyle w:val="28pt"/>
                <w:b w:val="0"/>
              </w:rPr>
              <w:t>ум</w:t>
            </w:r>
            <w:proofErr w:type="spellEnd"/>
            <w:r>
              <w:rPr>
                <w:rStyle w:val="28pt"/>
                <w:b w:val="0"/>
              </w:rPr>
              <w:t>-</w:t>
            </w:r>
          </w:p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марная</w:t>
            </w:r>
            <w:proofErr w:type="spellEnd"/>
          </w:p>
        </w:tc>
      </w:tr>
      <w:tr w:rsidR="006D012D" w:rsidRPr="00BB13FC" w:rsidTr="00C2142C">
        <w:trPr>
          <w:trHeight w:hRule="exact" w:val="63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83513A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4pt"/>
                <w:sz w:val="16"/>
                <w:szCs w:val="16"/>
              </w:rPr>
              <w:t>Qo</w:t>
            </w:r>
            <w:proofErr w:type="spellEnd"/>
            <w:r w:rsidR="0083513A">
              <w:rPr>
                <w:rStyle w:val="24pt"/>
                <w:sz w:val="16"/>
                <w:szCs w:val="16"/>
                <w:lang w:val="ru-RU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55pt"/>
                <w:sz w:val="16"/>
                <w:szCs w:val="16"/>
              </w:rPr>
              <w:t>Qcp</w:t>
            </w:r>
            <w:proofErr w:type="spellEnd"/>
            <w:r w:rsidRPr="00BB13FC">
              <w:rPr>
                <w:rStyle w:val="255pt"/>
                <w:sz w:val="16"/>
                <w:szCs w:val="16"/>
              </w:rPr>
              <w:t>.</w:t>
            </w:r>
            <w:r w:rsidR="0083513A">
              <w:rPr>
                <w:rStyle w:val="255pt"/>
                <w:sz w:val="16"/>
                <w:szCs w:val="16"/>
                <w:lang w:val="ru-RU"/>
              </w:rPr>
              <w:t>Г</w:t>
            </w:r>
            <w:r w:rsidRPr="00BB13FC">
              <w:rPr>
                <w:rStyle w:val="255pt"/>
                <w:sz w:val="16"/>
                <w:szCs w:val="16"/>
              </w:rPr>
              <w:t>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83513A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  <w:lang w:bidi="en-US"/>
              </w:rPr>
              <w:sym w:font="Symbol" w:char="F0E5"/>
            </w:r>
            <w:r w:rsidR="00027B74" w:rsidRPr="00BB13FC">
              <w:rPr>
                <w:rStyle w:val="275pt"/>
                <w:b w:val="0"/>
                <w:sz w:val="16"/>
                <w:szCs w:val="16"/>
                <w:lang w:val="en-US" w:bidi="en-US"/>
              </w:rPr>
              <w:t>Q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12D" w:rsidRPr="00BB13FC" w:rsidTr="00C2142C">
        <w:trPr>
          <w:trHeight w:hRule="exact"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2D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Много</w:t>
            </w:r>
            <w:r w:rsidR="006D012D">
              <w:rPr>
                <w:rStyle w:val="2Georgia65pt"/>
                <w:rFonts w:ascii="Times New Roman" w:hAnsi="Times New Roman" w:cs="Times New Roman"/>
                <w:sz w:val="16"/>
                <w:szCs w:val="16"/>
              </w:rPr>
              <w:t>ква</w:t>
            </w:r>
            <w:r w:rsidRPr="00BB13FC">
              <w:rPr>
                <w:rStyle w:val="275pt0"/>
                <w:sz w:val="16"/>
                <w:szCs w:val="16"/>
              </w:rPr>
              <w:t xml:space="preserve">ртирный жилой дом, </w:t>
            </w:r>
          </w:p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Центральная, 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</w:t>
            </w:r>
            <w:r w:rsidR="006D012D">
              <w:rPr>
                <w:rStyle w:val="275pt0"/>
                <w:sz w:val="16"/>
                <w:szCs w:val="16"/>
              </w:rPr>
              <w:t xml:space="preserve">роизводственно-отопительная УПК </w:t>
            </w:r>
            <w:r w:rsidRPr="00BB13FC">
              <w:rPr>
                <w:rStyle w:val="275pt0"/>
                <w:sz w:val="16"/>
                <w:szCs w:val="16"/>
              </w:rPr>
              <w:t>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137,7</w:t>
            </w:r>
          </w:p>
        </w:tc>
      </w:tr>
      <w:tr w:rsidR="006D012D" w:rsidRPr="00BB13FC" w:rsidTr="00C2142C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12D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 xml:space="preserve">Многоквартирный жилой дом, </w:t>
            </w:r>
          </w:p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Рудная,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137,7</w:t>
            </w:r>
          </w:p>
        </w:tc>
      </w:tr>
      <w:tr w:rsidR="006D012D" w:rsidRPr="00BB13FC" w:rsidTr="00C2142C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Промышленные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6D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6D012D" w:rsidRPr="00BB13FC" w:rsidTr="00C2142C">
        <w:trPr>
          <w:trHeight w:hRule="exact"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Общественноделовые</w:t>
            </w:r>
            <w:proofErr w:type="spellEnd"/>
            <w:r w:rsidRPr="00BB13FC">
              <w:rPr>
                <w:rStyle w:val="28pt"/>
                <w:b w:val="0"/>
              </w:rPr>
              <w:t xml:space="preserve">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6D012D" w:rsidRPr="00BB13FC" w:rsidTr="00C2142C">
        <w:trPr>
          <w:trHeight w:hRule="exact"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C2142C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  <w:r w:rsidR="00667DE0">
              <w:rPr>
                <w:rStyle w:val="275pt"/>
                <w:b w:val="0"/>
                <w:sz w:val="16"/>
                <w:szCs w:val="16"/>
              </w:rPr>
              <w:t>,</w:t>
            </w:r>
            <w:r w:rsidR="006D012D">
              <w:rPr>
                <w:rStyle w:val="275pt"/>
                <w:b w:val="0"/>
                <w:sz w:val="16"/>
                <w:szCs w:val="16"/>
              </w:rPr>
              <w:t>2</w:t>
            </w:r>
            <w:r w:rsidRPr="00BB13FC">
              <w:rPr>
                <w:rStyle w:val="275pt"/>
                <w:b w:val="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D012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67DE0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  <w:tr w:rsidR="006D012D" w:rsidRPr="00BB13FC" w:rsidTr="00C2142C">
        <w:trPr>
          <w:trHeight w:hRule="exact"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C2142C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D012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67DE0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Примечание:</w:t>
      </w: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 определении расхода холодной воды на нужды ГВС температура горя</w:t>
      </w:r>
      <w:r w:rsidR="00667DE0">
        <w:rPr>
          <w:rFonts w:ascii="Times New Roman" w:hAnsi="Times New Roman" w:cs="Times New Roman"/>
          <w:sz w:val="24"/>
          <w:szCs w:val="24"/>
        </w:rPr>
        <w:t>чей воды принимается равной 60</w:t>
      </w:r>
      <w:r w:rsidR="00667DE0" w:rsidRPr="00667D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A7F2D">
        <w:rPr>
          <w:rFonts w:ascii="Times New Roman" w:hAnsi="Times New Roman" w:cs="Times New Roman"/>
          <w:sz w:val="24"/>
          <w:szCs w:val="24"/>
        </w:rPr>
        <w:t>С.</w:t>
      </w: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1.5. Прогнозы приростов спроса на тепловую мощность для централизованного теплоснабж</w:t>
      </w:r>
      <w:r w:rsidR="00667DE0" w:rsidRPr="005671B5">
        <w:rPr>
          <w:rFonts w:ascii="Times New Roman" w:hAnsi="Times New Roman" w:cs="Times New Roman"/>
          <w:sz w:val="24"/>
          <w:szCs w:val="24"/>
          <w:u w:val="single"/>
        </w:rPr>
        <w:t>ения с разделением по видам теплопотребления, сгруппированные по районам ГП</w:t>
      </w:r>
      <w:r w:rsidR="00781EDD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на рассматриваемый период, Гкал/</w:t>
      </w:r>
      <w:proofErr w:type="gramStart"/>
      <w:r w:rsidR="00781EDD" w:rsidRPr="005671B5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</w:p>
    <w:p w:rsidR="00667DE0" w:rsidRPr="00FA7F2D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946"/>
        <w:gridCol w:w="851"/>
        <w:gridCol w:w="850"/>
        <w:gridCol w:w="709"/>
        <w:gridCol w:w="851"/>
        <w:gridCol w:w="778"/>
        <w:gridCol w:w="782"/>
        <w:gridCol w:w="778"/>
        <w:gridCol w:w="792"/>
        <w:gridCol w:w="709"/>
        <w:gridCol w:w="650"/>
        <w:gridCol w:w="718"/>
        <w:gridCol w:w="790"/>
        <w:gridCol w:w="665"/>
      </w:tblGrid>
      <w:tr w:rsidR="00027B74" w:rsidRPr="00781EDD" w:rsidTr="0013520D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Населенный</w:t>
            </w:r>
          </w:p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Тепловая</w:t>
            </w:r>
          </w:p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117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 т. ч. по годам строительства</w:t>
            </w:r>
          </w:p>
        </w:tc>
      </w:tr>
      <w:tr w:rsidR="0013520D" w:rsidRPr="00FA7F2D" w:rsidTr="0013520D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667DE0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667DE0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</w:t>
            </w:r>
            <w:r>
              <w:rPr>
                <w:rStyle w:val="29pt"/>
                <w:b w:val="0"/>
                <w:sz w:val="16"/>
                <w:szCs w:val="16"/>
              </w:rPr>
              <w:t>2</w:t>
            </w:r>
          </w:p>
          <w:p w:rsidR="0013520D" w:rsidRPr="00781EDD" w:rsidRDefault="0013520D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81EDD">
              <w:rPr>
                <w:rStyle w:val="285pt"/>
                <w:sz w:val="16"/>
                <w:szCs w:val="16"/>
              </w:rPr>
              <w:t>п.г</w:t>
            </w:r>
            <w:proofErr w:type="gramStart"/>
            <w:r w:rsidRPr="00781EDD">
              <w:rPr>
                <w:rStyle w:val="285pt"/>
                <w:sz w:val="16"/>
                <w:szCs w:val="16"/>
              </w:rPr>
              <w:t>.т</w:t>
            </w:r>
            <w:proofErr w:type="spellEnd"/>
            <w:proofErr w:type="gramEnd"/>
            <w:r w:rsidRPr="00781EDD">
              <w:rPr>
                <w:rStyle w:val="285pt"/>
                <w:sz w:val="16"/>
                <w:szCs w:val="16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 xml:space="preserve">ГВС </w:t>
            </w:r>
            <w:proofErr w:type="spellStart"/>
            <w:r w:rsidRPr="00781EDD">
              <w:rPr>
                <w:rStyle w:val="285pt"/>
                <w:sz w:val="16"/>
                <w:szCs w:val="16"/>
              </w:rPr>
              <w:t>ср.</w:t>
            </w:r>
            <w:proofErr w:type="gramStart"/>
            <w:r w:rsidRPr="00781EDD">
              <w:rPr>
                <w:rStyle w:val="285pt"/>
                <w:sz w:val="16"/>
                <w:szCs w:val="16"/>
              </w:rPr>
              <w:t>ч</w:t>
            </w:r>
            <w:proofErr w:type="spellEnd"/>
            <w:proofErr w:type="gramEnd"/>
            <w:r w:rsidRPr="00781EDD">
              <w:rPr>
                <w:rStyle w:val="285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 xml:space="preserve">ГВС </w:t>
            </w:r>
            <w:proofErr w:type="spellStart"/>
            <w:r w:rsidRPr="00781EDD">
              <w:rPr>
                <w:rStyle w:val="29pt"/>
                <w:b w:val="0"/>
                <w:sz w:val="16"/>
                <w:szCs w:val="16"/>
              </w:rPr>
              <w:t>ср.</w:t>
            </w:r>
            <w:proofErr w:type="gramStart"/>
            <w:r w:rsidRPr="00781EDD">
              <w:rPr>
                <w:rStyle w:val="29pt"/>
                <w:b w:val="0"/>
                <w:sz w:val="16"/>
                <w:szCs w:val="16"/>
              </w:rPr>
              <w:t>ч</w:t>
            </w:r>
            <w:proofErr w:type="spellEnd"/>
            <w:proofErr w:type="gramEnd"/>
            <w:r w:rsidRPr="00781EDD">
              <w:rPr>
                <w:rStyle w:val="29pt"/>
                <w:b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</w:tbl>
    <w:p w:rsidR="00667DE0" w:rsidRPr="00781EDD" w:rsidRDefault="00667DE0" w:rsidP="0078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</w:t>
      </w:r>
      <w:r w:rsidR="0013520D" w:rsidRPr="005671B5">
        <w:rPr>
          <w:rFonts w:ascii="Times New Roman" w:hAnsi="Times New Roman" w:cs="Times New Roman"/>
          <w:sz w:val="24"/>
          <w:szCs w:val="24"/>
          <w:u w:val="single"/>
        </w:rPr>
        <w:t>требления, сгруппированные по районам ГП на рассматриваемый период, Гкал/год</w:t>
      </w:r>
    </w:p>
    <w:p w:rsidR="002E797E" w:rsidRPr="00FA7F2D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778"/>
        <w:gridCol w:w="782"/>
        <w:gridCol w:w="778"/>
        <w:gridCol w:w="782"/>
        <w:gridCol w:w="864"/>
        <w:gridCol w:w="790"/>
        <w:gridCol w:w="709"/>
        <w:gridCol w:w="850"/>
        <w:gridCol w:w="709"/>
        <w:gridCol w:w="719"/>
        <w:gridCol w:w="650"/>
        <w:gridCol w:w="708"/>
        <w:gridCol w:w="758"/>
        <w:gridCol w:w="651"/>
      </w:tblGrid>
      <w:tr w:rsidR="00027B74" w:rsidRPr="002E797E" w:rsidTr="00C2142C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Населенный</w:t>
            </w:r>
          </w:p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Тепловая</w:t>
            </w:r>
          </w:p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C2142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113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C214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 т. ч. по годам строительства</w:t>
            </w:r>
          </w:p>
        </w:tc>
      </w:tr>
      <w:tr w:rsidR="0013520D" w:rsidRPr="002E797E" w:rsidTr="00C2142C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</w:t>
            </w:r>
            <w:r>
              <w:rPr>
                <w:rStyle w:val="29pt"/>
                <w:b w:val="0"/>
                <w:sz w:val="16"/>
                <w:szCs w:val="16"/>
              </w:rPr>
              <w:t>2</w:t>
            </w:r>
          </w:p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97E">
              <w:rPr>
                <w:rStyle w:val="285pt"/>
                <w:sz w:val="16"/>
                <w:szCs w:val="16"/>
              </w:rPr>
              <w:t>п.г</w:t>
            </w:r>
            <w:proofErr w:type="gramStart"/>
            <w:r w:rsidRPr="002E797E">
              <w:rPr>
                <w:rStyle w:val="285pt"/>
                <w:sz w:val="16"/>
                <w:szCs w:val="16"/>
              </w:rPr>
              <w:t>.т</w:t>
            </w:r>
            <w:proofErr w:type="spellEnd"/>
            <w:proofErr w:type="gramEnd"/>
            <w:r w:rsidRPr="002E797E">
              <w:rPr>
                <w:rStyle w:val="285pt"/>
                <w:sz w:val="16"/>
                <w:szCs w:val="16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 xml:space="preserve">ГВС </w:t>
            </w:r>
            <w:proofErr w:type="spellStart"/>
            <w:r w:rsidRPr="002E797E">
              <w:rPr>
                <w:rStyle w:val="285pt"/>
                <w:sz w:val="16"/>
                <w:szCs w:val="16"/>
              </w:rPr>
              <w:t>ср.</w:t>
            </w:r>
            <w:proofErr w:type="gramStart"/>
            <w:r w:rsidRPr="002E797E">
              <w:rPr>
                <w:rStyle w:val="285pt"/>
                <w:sz w:val="16"/>
                <w:szCs w:val="16"/>
              </w:rPr>
              <w:t>ч</w:t>
            </w:r>
            <w:proofErr w:type="spellEnd"/>
            <w:proofErr w:type="gramEnd"/>
            <w:r w:rsidRPr="002E797E">
              <w:rPr>
                <w:rStyle w:val="285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 xml:space="preserve">ГВС </w:t>
            </w:r>
            <w:proofErr w:type="spellStart"/>
            <w:r w:rsidRPr="002E797E">
              <w:rPr>
                <w:rStyle w:val="29pt"/>
                <w:b w:val="0"/>
                <w:sz w:val="16"/>
                <w:szCs w:val="16"/>
              </w:rPr>
              <w:t>ср.</w:t>
            </w:r>
            <w:proofErr w:type="gramStart"/>
            <w:r w:rsidRPr="002E797E">
              <w:rPr>
                <w:rStyle w:val="29pt"/>
                <w:b w:val="0"/>
                <w:sz w:val="16"/>
                <w:szCs w:val="16"/>
              </w:rPr>
              <w:t>ч</w:t>
            </w:r>
            <w:proofErr w:type="spellEnd"/>
            <w:proofErr w:type="gramEnd"/>
            <w:r w:rsidRPr="002E797E">
              <w:rPr>
                <w:rStyle w:val="29pt"/>
                <w:b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142C" w:rsidSect="00C072C8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99"/>
        </w:sect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C">
        <w:rPr>
          <w:rFonts w:ascii="Times New Roman" w:hAnsi="Times New Roman" w:cs="Times New Roman"/>
          <w:b/>
          <w:sz w:val="24"/>
          <w:szCs w:val="24"/>
        </w:rPr>
        <w:lastRenderedPageBreak/>
        <w:t>2. Существующие и перспективные ба</w:t>
      </w:r>
      <w:r w:rsidR="00C2142C">
        <w:rPr>
          <w:rFonts w:ascii="Times New Roman" w:hAnsi="Times New Roman" w:cs="Times New Roman"/>
          <w:b/>
          <w:sz w:val="24"/>
          <w:szCs w:val="24"/>
        </w:rPr>
        <w:t>лансы тепловой мощности источни</w:t>
      </w:r>
      <w:r w:rsidRPr="00C2142C">
        <w:rPr>
          <w:rFonts w:ascii="Times New Roman" w:hAnsi="Times New Roman" w:cs="Times New Roman"/>
          <w:b/>
          <w:sz w:val="24"/>
          <w:szCs w:val="24"/>
        </w:rPr>
        <w:t xml:space="preserve">ков тепловой </w:t>
      </w:r>
      <w:r w:rsidR="00D62C55">
        <w:rPr>
          <w:rFonts w:ascii="Times New Roman" w:hAnsi="Times New Roman" w:cs="Times New Roman"/>
          <w:b/>
          <w:sz w:val="24"/>
          <w:szCs w:val="24"/>
        </w:rPr>
        <w:t>э</w:t>
      </w:r>
      <w:r w:rsidRPr="00C2142C">
        <w:rPr>
          <w:rFonts w:ascii="Times New Roman" w:hAnsi="Times New Roman" w:cs="Times New Roman"/>
          <w:b/>
          <w:sz w:val="24"/>
          <w:szCs w:val="24"/>
        </w:rPr>
        <w:t>нергии и тепловой нагрузки потребителей.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C">
        <w:rPr>
          <w:rFonts w:ascii="Times New Roman" w:hAnsi="Times New Roman" w:cs="Times New Roman"/>
          <w:b/>
          <w:sz w:val="24"/>
          <w:szCs w:val="24"/>
        </w:rPr>
        <w:t>2.1.</w:t>
      </w:r>
      <w:r w:rsidRPr="00C2142C">
        <w:rPr>
          <w:rFonts w:ascii="Times New Roman" w:hAnsi="Times New Roman" w:cs="Times New Roman"/>
          <w:b/>
          <w:sz w:val="24"/>
          <w:szCs w:val="24"/>
        </w:rPr>
        <w:tab/>
        <w:t>Существующие и перспективные зон действия систем теплоснабжения и источников тепловой энергии.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C2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D62C55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на территории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существ</w:t>
      </w:r>
      <w:r w:rsidR="00D62C55">
        <w:rPr>
          <w:rFonts w:ascii="Times New Roman" w:hAnsi="Times New Roman" w:cs="Times New Roman"/>
          <w:sz w:val="24"/>
          <w:szCs w:val="24"/>
        </w:rPr>
        <w:t>ует одна изолированная зона дейс</w:t>
      </w:r>
      <w:r w:rsidRPr="00FA7F2D">
        <w:rPr>
          <w:rFonts w:ascii="Times New Roman" w:hAnsi="Times New Roman" w:cs="Times New Roman"/>
          <w:sz w:val="24"/>
          <w:szCs w:val="24"/>
        </w:rPr>
        <w:t>твия источника теплоты, которая находятся в системе теплоснабжения городского поселения.</w:t>
      </w: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Границы существующих зон действия тепловых источников городского поселения показаны на рисунке 2.1.</w:t>
      </w: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Перспективные зоны действия тепловы</w:t>
      </w:r>
      <w:r w:rsidR="000D3D88">
        <w:rPr>
          <w:rFonts w:ascii="Times New Roman" w:hAnsi="Times New Roman" w:cs="Times New Roman"/>
          <w:sz w:val="24"/>
          <w:szCs w:val="24"/>
        </w:rPr>
        <w:t>х источников городского поселени</w:t>
      </w:r>
      <w:r w:rsidRPr="00FA7F2D">
        <w:rPr>
          <w:rFonts w:ascii="Times New Roman" w:hAnsi="Times New Roman" w:cs="Times New Roman"/>
          <w:sz w:val="24"/>
          <w:szCs w:val="24"/>
        </w:rPr>
        <w:t>я на 2036 г. представлены на рисунке 2.2.</w:t>
      </w:r>
    </w:p>
    <w:p w:rsidR="00027B74" w:rsidRPr="00FA7F2D" w:rsidRDefault="00027B74" w:rsidP="009C4E86">
      <w:pPr>
        <w:framePr w:wrap="none" w:vAnchor="page" w:hAnchor="page" w:x="1126" w:y="507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framePr w:wrap="none" w:vAnchor="page" w:hAnchor="page" w:x="1126" w:y="65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667DE0" w:rsidP="00D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25145" wp14:editId="0044BB35">
            <wp:extent cx="5891917" cy="4881361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9"/>
                    <a:stretch/>
                  </pic:blipFill>
                  <pic:spPr bwMode="auto">
                    <a:xfrm>
                      <a:off x="0" y="0"/>
                      <a:ext cx="5896742" cy="48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B74" w:rsidRPr="00FA7F2D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2.1. Существующие зоны действия тепловых источников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по состоянию на 2022 г.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framePr w:wrap="none" w:vAnchor="page" w:hAnchor="page" w:x="1129" w:y="54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E8C62" wp14:editId="79EC8B47">
            <wp:extent cx="5979381" cy="4977517"/>
            <wp:effectExtent l="0" t="0" r="254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23" cy="4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Рис. 2.2. Перспективные зоны действия тепловых источников в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2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по состоянию на 2036 г.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Зона деятельности ЕТО №001 -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ООО "ЮКЭК", состоит из зон действия одной котельной.</w:t>
      </w:r>
    </w:p>
    <w:p w:rsidR="00027B74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Тепловые сети зоны действия тепловых источников ООО "ЮКЭК" находятся на обслуживании организации на правах концессионного соглашения. Зоны действия котельных ООО "ЮКЭК" изображены на рис. 2.1. Характеристика тепловых источников, входящих в состав рассматриваемой зоны деятельност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"ЮКЭК" приведена в таблице 2.1.</w:t>
      </w:r>
    </w:p>
    <w:p w:rsidR="00D62C55" w:rsidRPr="005671B5" w:rsidRDefault="00D62C55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C55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2.1. Характеристика тепловых источников, входящих в состав рассматриваемой зон</w:t>
      </w:r>
      <w:r w:rsidR="00D62C55" w:rsidRPr="005671B5">
        <w:rPr>
          <w:rFonts w:ascii="Times New Roman" w:hAnsi="Times New Roman" w:cs="Times New Roman"/>
          <w:sz w:val="24"/>
          <w:szCs w:val="24"/>
          <w:u w:val="single"/>
        </w:rPr>
        <w:t>ы деятельности ЕТО №001 - ООО «ЮКЭК»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4"/>
        <w:gridCol w:w="2974"/>
        <w:gridCol w:w="2410"/>
      </w:tblGrid>
      <w:tr w:rsidR="00027B74" w:rsidRPr="00D62C55" w:rsidTr="00D62C55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№</w:t>
            </w:r>
          </w:p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proofErr w:type="gramStart"/>
            <w:r w:rsidRPr="00D62C55">
              <w:rPr>
                <w:rStyle w:val="210pt"/>
                <w:b w:val="0"/>
              </w:rPr>
              <w:t>п</w:t>
            </w:r>
            <w:proofErr w:type="gramEnd"/>
            <w:r w:rsidRPr="00D62C55">
              <w:rPr>
                <w:rStyle w:val="210pt"/>
                <w:b w:val="0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55" w:rsidRDefault="00D62C55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 xml:space="preserve">Наименование </w:t>
            </w:r>
            <w:proofErr w:type="gramStart"/>
            <w:r>
              <w:rPr>
                <w:rStyle w:val="210pt"/>
                <w:b w:val="0"/>
              </w:rPr>
              <w:t>теплового</w:t>
            </w:r>
            <w:proofErr w:type="gramEnd"/>
            <w:r>
              <w:rPr>
                <w:rStyle w:val="210pt"/>
                <w:b w:val="0"/>
              </w:rPr>
              <w:t xml:space="preserve"> </w:t>
            </w:r>
          </w:p>
          <w:p w:rsidR="00027B74" w:rsidRPr="00D62C55" w:rsidRDefault="00D62C55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0pt"/>
                <w:b w:val="0"/>
              </w:rPr>
              <w:t>ис</w:t>
            </w:r>
            <w:r w:rsidR="00027B74" w:rsidRPr="00D62C55">
              <w:rPr>
                <w:rStyle w:val="210pt"/>
                <w:b w:val="0"/>
              </w:rPr>
              <w:t>точника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Располагаемая тепловая мощность источника, Гкал/</w:t>
            </w:r>
            <w:proofErr w:type="gramStart"/>
            <w:r w:rsidRPr="00D62C55">
              <w:rPr>
                <w:rStyle w:val="210pt"/>
                <w:b w:val="0"/>
              </w:rPr>
              <w:t>ч</w:t>
            </w:r>
            <w:proofErr w:type="gramEnd"/>
          </w:p>
        </w:tc>
      </w:tr>
      <w:tr w:rsidR="00027B74" w:rsidRPr="00D62C55" w:rsidTr="00D62C55">
        <w:trPr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Котельная "Производственно</w:t>
            </w:r>
            <w:r w:rsidR="00D62C55">
              <w:rPr>
                <w:rStyle w:val="210pt"/>
                <w:b w:val="0"/>
              </w:rPr>
              <w:t>-</w:t>
            </w:r>
            <w:r w:rsidRPr="00D62C55">
              <w:rPr>
                <w:rStyle w:val="210pt"/>
                <w:b w:val="0"/>
              </w:rPr>
              <w:t>отопительная УПК №10 Темир-Тау"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62C55">
              <w:rPr>
                <w:rStyle w:val="210pt"/>
                <w:b w:val="0"/>
              </w:rPr>
              <w:t>п.г.т</w:t>
            </w:r>
            <w:proofErr w:type="spellEnd"/>
            <w:r w:rsidRPr="00D62C55">
              <w:rPr>
                <w:rStyle w:val="210pt"/>
                <w:b w:val="0"/>
              </w:rPr>
              <w:t>. Темиртау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33,6</w:t>
            </w:r>
          </w:p>
        </w:tc>
      </w:tr>
      <w:tr w:rsidR="00027B74" w:rsidRPr="00D62C55" w:rsidTr="00D62C55"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D62C55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D62C55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33,6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перспективе до 2036 г. зоны действия котельной "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Производственноотопительная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УПК №10 Темир-Тау" ООО "ЮКЭК" будут изменяться за счет подключения потребителей перспективной застройки жилого и общественно-делового фонда. </w:t>
      </w:r>
      <w:r w:rsidRPr="00FA7F2D">
        <w:rPr>
          <w:rFonts w:ascii="Times New Roman" w:hAnsi="Times New Roman" w:cs="Times New Roman"/>
          <w:sz w:val="24"/>
          <w:szCs w:val="24"/>
        </w:rPr>
        <w:lastRenderedPageBreak/>
        <w:t>Перспективные зоны действия теплового источник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"ЮКЭК" на 2036 г. представлены на рисунке 2.2.</w:t>
      </w:r>
    </w:p>
    <w:p w:rsidR="000D3D88" w:rsidRDefault="000D3D88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D62C5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>2.2. Существующие и перспективные зон действия индивидуальных источников тепловой энергии.</w:t>
      </w:r>
    </w:p>
    <w:p w:rsidR="00D62C55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D62C55" w:rsidRPr="00FA7F2D" w:rsidRDefault="00D62C55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>2.3.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</w:p>
    <w:p w:rsidR="00D62C55" w:rsidRPr="00D62C55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располагаемой тепловой мощности и присоединенной тепловой нагрузки без учета реализации мероприятий указанных в Разделе 4 "Основные положения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мастер-плана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поселения" настоящего документа представлены в таблице 2.4.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Дефицит тепловой мощности в 202</w:t>
      </w:r>
      <w:r w:rsidR="002D61BA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отсутствует.</w:t>
      </w:r>
    </w:p>
    <w:p w:rsidR="00027B74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располагаемой тепловой мощности и присоединенной тепловой нагрузки с учетом реализации мероприятий указанных в Разделе 4 "Основные положения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мастер-плана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поселения" настоящего документа представлены в таблице 2.5.</w:t>
      </w: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D61BA" w:rsidSect="00D62C55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2D61BA" w:rsidRPr="00FA7F2D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2.4. Балансы располагаемой тепловой мощности и присоединенной тепловой нагрузки без учета реализации мероприятий</w:t>
      </w:r>
    </w:p>
    <w:p w:rsidR="002D61BA" w:rsidRPr="00FA7F2D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15"/>
        <w:gridCol w:w="694"/>
        <w:gridCol w:w="779"/>
        <w:gridCol w:w="734"/>
        <w:gridCol w:w="744"/>
        <w:gridCol w:w="734"/>
        <w:gridCol w:w="739"/>
        <w:gridCol w:w="744"/>
        <w:gridCol w:w="749"/>
        <w:gridCol w:w="754"/>
        <w:gridCol w:w="768"/>
        <w:gridCol w:w="730"/>
        <w:gridCol w:w="734"/>
        <w:gridCol w:w="739"/>
        <w:gridCol w:w="773"/>
        <w:gridCol w:w="744"/>
      </w:tblGrid>
      <w:tr w:rsidR="002D61BA" w:rsidRPr="002D61BA" w:rsidTr="002D61BA">
        <w:trPr>
          <w:trHeight w:hRule="exact" w:val="2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</w:t>
            </w:r>
            <w:r>
              <w:rPr>
                <w:rStyle w:val="275pt"/>
                <w:b w:val="0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Темирта</w:t>
            </w:r>
            <w:r w:rsidRPr="002D61BA">
              <w:rPr>
                <w:rStyle w:val="275pt"/>
                <w:b w:val="0"/>
                <w:sz w:val="16"/>
                <w:szCs w:val="16"/>
              </w:rPr>
              <w:t>уском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3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b w:val="0"/>
                <w:sz w:val="16"/>
                <w:szCs w:val="16"/>
              </w:rPr>
              <w:t>-</w:t>
            </w:r>
            <w:r w:rsidRPr="002D61BA">
              <w:rPr>
                <w:rStyle w:val="275pt"/>
                <w:b w:val="0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spellEnd"/>
            <w:proofErr w:type="gram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2D61BA" w:rsidRPr="002D61BA" w:rsidTr="002D61BA">
        <w:trPr>
          <w:trHeight w:hRule="exact" w:val="56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 xml:space="preserve"> (+/-) 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тепловой мощности "нетто"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т(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-) тепловой мощности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2D61BA" w:rsidRPr="002D61BA" w:rsidTr="002D61BA">
        <w:trPr>
          <w:trHeight w:hRule="exact" w:val="74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2D61BA" w:rsidRPr="002D61BA" w:rsidTr="002D61BA">
        <w:trPr>
          <w:trHeight w:hRule="exact" w:val="7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P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2.5. Балансы располагаемой тепловой мощности и присоединенной тепловой нагрузки с учетом реализации мероприятии</w:t>
      </w:r>
    </w:p>
    <w:p w:rsidR="002D61BA" w:rsidRPr="00FA7F2D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25"/>
        <w:gridCol w:w="744"/>
        <w:gridCol w:w="749"/>
        <w:gridCol w:w="749"/>
        <w:gridCol w:w="749"/>
        <w:gridCol w:w="749"/>
        <w:gridCol w:w="749"/>
        <w:gridCol w:w="754"/>
        <w:gridCol w:w="749"/>
        <w:gridCol w:w="749"/>
        <w:gridCol w:w="749"/>
        <w:gridCol w:w="744"/>
        <w:gridCol w:w="754"/>
        <w:gridCol w:w="749"/>
        <w:gridCol w:w="749"/>
        <w:gridCol w:w="758"/>
      </w:tblGrid>
      <w:tr w:rsidR="002D61BA" w:rsidRPr="002D61BA" w:rsidTr="002D61BA"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2D61BA">
              <w:rPr>
                <w:rStyle w:val="275pt"/>
                <w:b w:val="0"/>
                <w:sz w:val="16"/>
                <w:szCs w:val="16"/>
              </w:rPr>
              <w:t>Темиртаус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ком городском поселении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spellEnd"/>
            <w:proofErr w:type="gram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2D61BA" w:rsidRPr="002D61BA" w:rsidTr="002D61BA"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 xml:space="preserve"> (+/-) 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тепловой мощности "нетто"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2D61BA" w:rsidRPr="002D61BA" w:rsidTr="002D61BA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т(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-) тепловой мощности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2D61BA" w:rsidRPr="002D61BA" w:rsidTr="002D61BA">
        <w:trPr>
          <w:trHeight w:hRule="exact" w:val="74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2D61BA" w:rsidRPr="002D61BA" w:rsidTr="002D61BA">
        <w:trPr>
          <w:trHeight w:hRule="exact" w:val="7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1BA" w:rsidSect="002D61BA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027B74" w:rsidRPr="002D61BA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BA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Pr="002D61BA">
        <w:rPr>
          <w:rFonts w:ascii="Times New Roman" w:hAnsi="Times New Roman" w:cs="Times New Roman"/>
          <w:b/>
          <w:sz w:val="24"/>
          <w:szCs w:val="24"/>
        </w:rPr>
        <w:tab/>
        <w:t>Радиусы эффективного теплоснабжения</w:t>
      </w: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2D">
        <w:rPr>
          <w:rFonts w:ascii="Times New Roman" w:hAnsi="Times New Roman" w:cs="Times New Roman"/>
          <w:sz w:val="24"/>
          <w:szCs w:val="24"/>
        </w:rPr>
        <w:t xml:space="preserve">В соответствии с пи.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  <w:proofErr w:type="gramEnd"/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2D">
        <w:rPr>
          <w:rFonts w:ascii="Times New Roman" w:hAnsi="Times New Roman" w:cs="Times New Roman"/>
          <w:sz w:val="24"/>
          <w:szCs w:val="24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тепломагистрали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к системе централизованного теплоснабжения является нецелесообразным.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027B74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</w:t>
      </w:r>
      <w:r w:rsidR="002D61BA">
        <w:rPr>
          <w:rFonts w:ascii="Times New Roman" w:hAnsi="Times New Roman" w:cs="Times New Roman"/>
          <w:sz w:val="24"/>
          <w:szCs w:val="24"/>
        </w:rPr>
        <w:t>ь</w:t>
      </w:r>
      <w:r w:rsidRPr="00FA7F2D">
        <w:rPr>
          <w:rFonts w:ascii="Times New Roman" w:hAnsi="Times New Roman" w:cs="Times New Roman"/>
          <w:sz w:val="24"/>
          <w:szCs w:val="24"/>
        </w:rPr>
        <w:t>зует</w:t>
      </w:r>
      <w:r w:rsidR="002D61BA">
        <w:rPr>
          <w:rFonts w:ascii="Times New Roman" w:hAnsi="Times New Roman" w:cs="Times New Roman"/>
          <w:sz w:val="24"/>
          <w:szCs w:val="24"/>
        </w:rPr>
        <w:t>ся полезный срок службы тепловы</w:t>
      </w:r>
      <w:r w:rsidRPr="00FA7F2D">
        <w:rPr>
          <w:rFonts w:ascii="Times New Roman" w:hAnsi="Times New Roman" w:cs="Times New Roman"/>
          <w:sz w:val="24"/>
          <w:szCs w:val="24"/>
        </w:rPr>
        <w:t>х сетей и теплосетевых объектов.</w:t>
      </w: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Pr="00FA7F2D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Pr="00957BF5" w:rsidRDefault="00957BF5" w:rsidP="009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F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B74" w:rsidRPr="00957BF5">
        <w:rPr>
          <w:rFonts w:ascii="Times New Roman" w:hAnsi="Times New Roman" w:cs="Times New Roman"/>
          <w:b/>
          <w:sz w:val="24"/>
          <w:szCs w:val="24"/>
        </w:rPr>
        <w:t>Существующие и перспективные балансы теплоносителя.</w:t>
      </w:r>
    </w:p>
    <w:p w:rsidR="00957BF5" w:rsidRPr="00957BF5" w:rsidRDefault="00957BF5" w:rsidP="009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rFonts w:ascii="Times New Roman" w:hAnsi="Times New Roman" w:cs="Times New Roman"/>
          <w:i/>
          <w:sz w:val="24"/>
          <w:szCs w:val="24"/>
        </w:rPr>
        <w:t xml:space="preserve">без учета перехода на </w:t>
      </w:r>
      <w:proofErr w:type="gramStart"/>
      <w:r w:rsidRPr="00957BF5">
        <w:rPr>
          <w:rFonts w:ascii="Times New Roman" w:hAnsi="Times New Roman" w:cs="Times New Roman"/>
          <w:i/>
          <w:sz w:val="24"/>
          <w:szCs w:val="24"/>
        </w:rPr>
        <w:t>закрытый</w:t>
      </w:r>
      <w:proofErr w:type="gramEnd"/>
      <w:r w:rsidRPr="00957BF5">
        <w:rPr>
          <w:rFonts w:ascii="Times New Roman" w:hAnsi="Times New Roman" w:cs="Times New Roman"/>
          <w:i/>
          <w:sz w:val="24"/>
          <w:szCs w:val="24"/>
        </w:rPr>
        <w:t xml:space="preserve"> водоразбор</w:t>
      </w:r>
      <w:r w:rsidRPr="00FA7F2D">
        <w:rPr>
          <w:rFonts w:ascii="Times New Roman" w:hAnsi="Times New Roman" w:cs="Times New Roman"/>
          <w:sz w:val="24"/>
          <w:szCs w:val="24"/>
        </w:rPr>
        <w:t xml:space="preserve"> приведены в таблице 3.1- 3.2.</w:t>
      </w:r>
    </w:p>
    <w:p w:rsidR="00027B74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rFonts w:ascii="Times New Roman" w:hAnsi="Times New Roman" w:cs="Times New Roman"/>
          <w:i/>
          <w:sz w:val="24"/>
          <w:szCs w:val="24"/>
        </w:rPr>
        <w:t xml:space="preserve">с учетом перехода на </w:t>
      </w:r>
      <w:proofErr w:type="gramStart"/>
      <w:r w:rsidRPr="00957BF5">
        <w:rPr>
          <w:rFonts w:ascii="Times New Roman" w:hAnsi="Times New Roman" w:cs="Times New Roman"/>
          <w:i/>
          <w:sz w:val="24"/>
          <w:szCs w:val="24"/>
        </w:rPr>
        <w:t>закрытый</w:t>
      </w:r>
      <w:proofErr w:type="gramEnd"/>
      <w:r w:rsidRPr="00957BF5">
        <w:rPr>
          <w:rFonts w:ascii="Times New Roman" w:hAnsi="Times New Roman" w:cs="Times New Roman"/>
          <w:i/>
          <w:sz w:val="24"/>
          <w:szCs w:val="24"/>
        </w:rPr>
        <w:t xml:space="preserve"> водоразбор</w:t>
      </w:r>
      <w:r w:rsidRPr="00FA7F2D">
        <w:rPr>
          <w:rFonts w:ascii="Times New Roman" w:hAnsi="Times New Roman" w:cs="Times New Roman"/>
          <w:sz w:val="24"/>
          <w:szCs w:val="24"/>
        </w:rPr>
        <w:t xml:space="preserve"> приведены в таблице 3.3 - 3.4.</w:t>
      </w:r>
    </w:p>
    <w:p w:rsidR="00957BF5" w:rsidRPr="00FA7F2D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57BF5" w:rsidSect="002D61BA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957BF5" w:rsidRPr="00FA7F2D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3.1. Перспективный расход воды на компенсацию потерь и затрат теплоносителя при передаче тепловой энергии в зонах деятель</w:t>
      </w:r>
      <w:r w:rsidR="00FF465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ности ЕТО </w:t>
      </w:r>
      <w:r w:rsidR="00FF4659" w:rsidRPr="005671B5">
        <w:rPr>
          <w:rFonts w:ascii="Times New Roman" w:hAnsi="Times New Roman" w:cs="Times New Roman"/>
          <w:i/>
          <w:sz w:val="24"/>
          <w:szCs w:val="24"/>
          <w:u w:val="single"/>
        </w:rPr>
        <w:t>без учета перехода на ЗГВС</w:t>
      </w: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730"/>
        <w:gridCol w:w="730"/>
        <w:gridCol w:w="658"/>
        <w:gridCol w:w="619"/>
        <w:gridCol w:w="653"/>
        <w:gridCol w:w="619"/>
        <w:gridCol w:w="619"/>
        <w:gridCol w:w="658"/>
        <w:gridCol w:w="619"/>
        <w:gridCol w:w="658"/>
        <w:gridCol w:w="710"/>
        <w:gridCol w:w="706"/>
        <w:gridCol w:w="710"/>
        <w:gridCol w:w="706"/>
        <w:gridCol w:w="710"/>
        <w:gridCol w:w="720"/>
      </w:tblGrid>
      <w:tr w:rsidR="00FF4659" w:rsidRPr="00FF4659" w:rsidTr="00FF4659">
        <w:trPr>
          <w:trHeight w:hRule="exact" w:val="23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FF4659" w:rsidRPr="00FF4659" w:rsidTr="00FF4659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FF4659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FF4659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Всего подпитка тепловой сети, в т.ч.: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</w:tr>
      <w:tr w:rsidR="00FF4659" w:rsidRPr="00FF4659" w:rsidTr="00FF4659">
        <w:trPr>
          <w:trHeight w:hRule="exact" w:val="21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FF4659" w:rsidRPr="00FF4659" w:rsidTr="00FF4659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FF4659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FF4659">
              <w:rPr>
                <w:rStyle w:val="275pt0"/>
                <w:sz w:val="16"/>
                <w:szCs w:val="16"/>
              </w:rPr>
              <w:t>Отауск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теплоносителя из тепловых сетей на производственные ну</w:t>
            </w:r>
            <w:r>
              <w:rPr>
                <w:rStyle w:val="275pt0"/>
                <w:sz w:val="16"/>
                <w:szCs w:val="16"/>
              </w:rPr>
              <w:t>ж</w:t>
            </w:r>
            <w:r w:rsidRPr="00FF4659">
              <w:rPr>
                <w:rStyle w:val="275pt0"/>
                <w:sz w:val="16"/>
                <w:szCs w:val="16"/>
              </w:rPr>
              <w:t>ды предприятия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FF4659">
        <w:trPr>
          <w:trHeight w:hRule="exact" w:val="45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75pt0"/>
                <w:sz w:val="16"/>
                <w:szCs w:val="16"/>
              </w:rPr>
              <w:t>Отпуск теплоносителя из тепловых</w:t>
            </w:r>
            <w:r w:rsidRPr="00FF4659">
              <w:rPr>
                <w:rStyle w:val="275pt0"/>
                <w:sz w:val="16"/>
                <w:szCs w:val="16"/>
              </w:rPr>
              <w:t xml:space="preserve"> сетей на цели ГВС (по открытой системе теплоснабжения)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rFonts w:ascii="Times New Roman" w:hAnsi="Times New Roman" w:cs="Times New Roman"/>
          <w:i/>
          <w:sz w:val="24"/>
          <w:szCs w:val="24"/>
          <w:u w:val="single"/>
        </w:rPr>
        <w:t>без учета</w:t>
      </w:r>
      <w:r w:rsidR="00FF4659" w:rsidRPr="005671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перехода на ЗГВС</w:t>
      </w: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706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06"/>
        <w:gridCol w:w="710"/>
        <w:gridCol w:w="739"/>
      </w:tblGrid>
      <w:tr w:rsidR="00FF4659" w:rsidRPr="00FF4659" w:rsidTr="00FF4659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FF4659" w:rsidRPr="00FF4659" w:rsidTr="00027B74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027B74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м</w:t>
            </w:r>
            <w:r w:rsidRPr="00FF4659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Всего подпитка тепловой сети, в т.ч.: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</w:tr>
      <w:tr w:rsidR="00FF4659" w:rsidRPr="00FF4659" w:rsidTr="00027B74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FF4659" w:rsidRPr="00FF4659" w:rsidTr="00FF212C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Резерв</w:t>
            </w:r>
            <w:proofErr w:type="gramStart"/>
            <w:r w:rsidRPr="00FF4659">
              <w:rPr>
                <w:rStyle w:val="275pt0"/>
                <w:sz w:val="16"/>
                <w:szCs w:val="16"/>
              </w:rPr>
              <w:t xml:space="preserve"> (+) / </w:t>
            </w:r>
            <w:proofErr w:type="gramEnd"/>
            <w:r w:rsidRPr="00FF4659">
              <w:rPr>
                <w:rStyle w:val="275pt0"/>
                <w:sz w:val="16"/>
                <w:szCs w:val="16"/>
              </w:rPr>
              <w:t>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</w:tr>
      <w:tr w:rsidR="00FF4659" w:rsidRPr="00FF4659" w:rsidTr="00027B74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3.3. Перспективный расход воды на компенсацию потерь и затрат теплоносителя при передаче тепловой энергии в зонах действия</w:t>
      </w:r>
      <w:r w:rsidR="0055271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ЕТО </w:t>
      </w:r>
      <w:r w:rsidR="00552719" w:rsidRPr="005671B5">
        <w:rPr>
          <w:rFonts w:ascii="Times New Roman" w:hAnsi="Times New Roman" w:cs="Times New Roman"/>
          <w:i/>
          <w:sz w:val="24"/>
          <w:szCs w:val="24"/>
          <w:u w:val="single"/>
        </w:rPr>
        <w:t>с учетом перехода на ЗГВС</w:t>
      </w:r>
    </w:p>
    <w:p w:rsidR="00552719" w:rsidRPr="00FA7F2D" w:rsidRDefault="0055271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76"/>
        <w:gridCol w:w="706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20"/>
      </w:tblGrid>
      <w:tr w:rsidR="00552719" w:rsidRPr="00552719" w:rsidTr="00552719">
        <w:trPr>
          <w:trHeight w:hRule="exact"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552719" w:rsidRPr="00552719" w:rsidTr="00552719">
        <w:trPr>
          <w:trHeight w:hRule="exact"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B95250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719" w:rsidRPr="00552719" w:rsidTr="00552719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B95250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719" w:rsidRPr="00552719" w:rsidTr="00552719">
        <w:trPr>
          <w:trHeight w:hRule="exact" w:val="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20957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552719" w:rsidRPr="00552719" w:rsidTr="00552719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552719" w:rsidRPr="00552719" w:rsidTr="00552719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552719" w:rsidRPr="00552719" w:rsidTr="00552719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552719" w:rsidRPr="00552719" w:rsidTr="00552719">
        <w:trPr>
          <w:trHeight w:hRule="exact"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14539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Pr="00FA7F2D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rFonts w:ascii="Times New Roman" w:hAnsi="Times New Roman" w:cs="Times New Roman"/>
          <w:i/>
          <w:sz w:val="24"/>
          <w:szCs w:val="24"/>
          <w:u w:val="single"/>
        </w:rPr>
        <w:t>с учетом</w:t>
      </w:r>
      <w:r w:rsidR="00D25ECC" w:rsidRPr="005671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перехода на ЗГВС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0"/>
        <w:gridCol w:w="749"/>
        <w:gridCol w:w="75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58"/>
      </w:tblGrid>
      <w:tr w:rsidR="00D25ECC" w:rsidRPr="00D25ECC" w:rsidTr="00FF212C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D25ECC" w:rsidRPr="00D25ECC" w:rsidTr="001045B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D25EC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D25EC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ECC" w:rsidRPr="00D25ECC" w:rsidTr="001045B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D25ECC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м</w:t>
            </w:r>
            <w:r w:rsidRPr="00D25ECC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</w:tr>
      <w:tr w:rsidR="00D25ECC" w:rsidRPr="00D25ECC" w:rsidTr="001045B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D25ECC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D25ECC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Резерв</w:t>
            </w:r>
            <w:proofErr w:type="gramStart"/>
            <w:r w:rsidRPr="00D25ECC">
              <w:rPr>
                <w:rStyle w:val="275pt0"/>
                <w:sz w:val="16"/>
                <w:szCs w:val="16"/>
              </w:rPr>
              <w:t xml:space="preserve"> (+) / </w:t>
            </w:r>
            <w:proofErr w:type="gramEnd"/>
            <w:r w:rsidRPr="00D25ECC">
              <w:rPr>
                <w:rStyle w:val="275pt0"/>
                <w:sz w:val="16"/>
                <w:szCs w:val="16"/>
              </w:rPr>
              <w:t>дефицит (-)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</w:tr>
      <w:tr w:rsidR="00D25ECC" w:rsidRPr="00D25ECC" w:rsidTr="001045BE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5ECC" w:rsidSect="00957BF5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Pr="00D25ECC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Основные положения </w:t>
      </w:r>
      <w:proofErr w:type="gramStart"/>
      <w:r w:rsidRPr="00D25ECC">
        <w:rPr>
          <w:rFonts w:ascii="Times New Roman" w:hAnsi="Times New Roman" w:cs="Times New Roman"/>
          <w:b/>
          <w:sz w:val="24"/>
          <w:szCs w:val="24"/>
        </w:rPr>
        <w:t>мастер-плана</w:t>
      </w:r>
      <w:proofErr w:type="gramEnd"/>
      <w:r w:rsidRPr="00D25ECC">
        <w:rPr>
          <w:rFonts w:ascii="Times New Roman" w:hAnsi="Times New Roman" w:cs="Times New Roman"/>
          <w:b/>
          <w:sz w:val="24"/>
          <w:szCs w:val="24"/>
        </w:rPr>
        <w:t xml:space="preserve"> развития систем теплоснабжения</w:t>
      </w:r>
      <w:r w:rsidR="00D25ECC" w:rsidRPr="00D2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ECC">
        <w:rPr>
          <w:rFonts w:ascii="Times New Roman" w:hAnsi="Times New Roman" w:cs="Times New Roman"/>
          <w:b/>
          <w:sz w:val="24"/>
          <w:szCs w:val="24"/>
        </w:rPr>
        <w:t>городского поселения.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сценариев развития систем теплоснабжения города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и </w:t>
      </w:r>
      <w:r w:rsidRPr="00D25ECC">
        <w:rPr>
          <w:rFonts w:ascii="Times New Roman" w:hAnsi="Times New Roman" w:cs="Times New Roman"/>
          <w:i/>
          <w:sz w:val="24"/>
          <w:szCs w:val="24"/>
        </w:rPr>
        <w:t>выбор рекомендованного варианта произведены в соответствии с утвержденной ранее схемой теплоснабжения</w:t>
      </w:r>
      <w:r w:rsidRPr="00FA7F2D">
        <w:rPr>
          <w:rFonts w:ascii="Times New Roman" w:hAnsi="Times New Roman" w:cs="Times New Roman"/>
          <w:sz w:val="24"/>
          <w:szCs w:val="24"/>
        </w:rPr>
        <w:t xml:space="preserve"> и с учетом изменений в планах развития городского поселения.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более энергоэффективное (в т.ч.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котлов с ручным забросом топлива на котлы с механизированной подачей топлива).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Сценарий №1</w:t>
      </w:r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 предусматривает следующие основные мероприятия:</w:t>
      </w:r>
    </w:p>
    <w:p w:rsidR="001045BE" w:rsidRPr="00D25ECC" w:rsidRDefault="001045BE" w:rsidP="00D25EC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sz w:val="24"/>
          <w:szCs w:val="24"/>
        </w:rPr>
        <w:t>Подключение перспективной нагрузки к тепловым сетям "Производственно</w:t>
      </w:r>
      <w:r w:rsidR="00D25ECC">
        <w:rPr>
          <w:rFonts w:ascii="Times New Roman" w:hAnsi="Times New Roman" w:cs="Times New Roman"/>
          <w:sz w:val="24"/>
          <w:szCs w:val="24"/>
        </w:rPr>
        <w:t>-</w:t>
      </w:r>
      <w:r w:rsidRPr="00D25ECC">
        <w:rPr>
          <w:rFonts w:ascii="Times New Roman" w:hAnsi="Times New Roman" w:cs="Times New Roman"/>
          <w:sz w:val="24"/>
          <w:szCs w:val="24"/>
        </w:rPr>
        <w:t>отопительной котельной УПК №10 Темир-Тау" (0,057 Гкал/ч).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Сценарий №2</w:t>
      </w:r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 предусматривает помимо мероприятий предусмотренных сценарием №1 выполнение следующих мероприятий: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1. Реконструкция "Производственно-отопительной котельной УПК №10 Теми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Тау" - ремонт котельного,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общекотельного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и электрического оборудования котельной, ремонт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в 2021 г.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приоритетного сценария предложен Сценарий №2.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Развитие системы теплоснабжения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соответствии с планом мероприятий, заложенных в Сценарии №2, позволит повысить качество и надежность теплоснабжения.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Статьей 29 Закона №190-ФЗ от 27.07.2010 г. "О теплоснабжении" вводится обязанность перевода систем теплоснабжения (горячего водоснабжения) на закрытый водоразбор с 1 января 2022 г.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настоящий момент в границах городского поселения имеются следующие открытые системы теплоснабжения:</w:t>
      </w: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2D">
        <w:rPr>
          <w:rFonts w:ascii="Times New Roman" w:hAnsi="Times New Roman" w:cs="Times New Roman"/>
          <w:sz w:val="24"/>
          <w:szCs w:val="24"/>
        </w:rPr>
        <w:t>Перевод потребителей подключенных к открытым системам теплоснабжения на закрытый водоразбор предлагается осуществить путем реконструкции индивидуальных тепловых пунктов (ИТП) с установкой теплообменников на нужды ГВС у потребителей.</w:t>
      </w:r>
      <w:proofErr w:type="gramEnd"/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Ориентировочная стоимость работ по реконструкции индивидуальных тепловых пунктов с установкой теплообменников на нужды ГВС у потребителей составит 40577 тыс. руб. без НДС в ценах 2021 г. Информация по переводу потребителей на закрытую систему горячего водоснабжения указ</w:t>
      </w:r>
      <w:r w:rsidR="00D25ECC">
        <w:rPr>
          <w:rFonts w:ascii="Times New Roman" w:hAnsi="Times New Roman" w:cs="Times New Roman"/>
          <w:sz w:val="24"/>
          <w:szCs w:val="24"/>
        </w:rPr>
        <w:t xml:space="preserve">ана в "Схеме теплоснабжения </w:t>
      </w:r>
      <w:proofErr w:type="spellStart"/>
      <w:r w:rsidR="00D25ECC">
        <w:rPr>
          <w:rFonts w:ascii="Times New Roman" w:hAnsi="Times New Roman" w:cs="Times New Roman"/>
          <w:sz w:val="24"/>
          <w:szCs w:val="24"/>
        </w:rPr>
        <w:t>Каз</w:t>
      </w:r>
      <w:r w:rsidRPr="00FA7F2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поселения. Актуализация на 2022 г. Обосновывающие материалы.</w:t>
      </w:r>
      <w:r w:rsidR="00D25ECC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Pr="00FA7F2D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5.</w:t>
      </w:r>
      <w:r w:rsidRPr="00D25ECC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строительству, реконструкции, техническому перевооружению и (или) модернизации источников тепловой энергии.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5.1.</w:t>
      </w:r>
      <w:r w:rsidRPr="00D25ECC">
        <w:rPr>
          <w:rFonts w:ascii="Times New Roman" w:hAnsi="Times New Roman" w:cs="Times New Roman"/>
          <w:b/>
          <w:sz w:val="24"/>
          <w:szCs w:val="24"/>
        </w:rPr>
        <w:tab/>
        <w:t>Общие положения.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существующих источников тепловой энергии.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заменить на оборудование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с аналогичными техническими характеристиками.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6605F" w:rsidSect="00D25EC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66605F" w:rsidRPr="005671B5" w:rsidRDefault="0066605F" w:rsidP="0066605F">
      <w:pPr>
        <w:pStyle w:val="aa"/>
        <w:shd w:val="clear" w:color="auto" w:fill="auto"/>
        <w:spacing w:line="240" w:lineRule="exact"/>
        <w:jc w:val="left"/>
        <w:rPr>
          <w:b w:val="0"/>
          <w:u w:val="single"/>
        </w:rPr>
      </w:pPr>
      <w:r w:rsidRPr="005671B5">
        <w:rPr>
          <w:b w:val="0"/>
          <w:color w:val="000000"/>
          <w:sz w:val="24"/>
          <w:szCs w:val="24"/>
          <w:u w:val="single"/>
          <w:lang w:eastAsia="ru-RU" w:bidi="ru-RU"/>
        </w:rPr>
        <w:lastRenderedPageBreak/>
        <w:t>Таблица 5.1. Сводные данные по развитию источников тепловой энергии городского поселения, с капитальными затратами в прогнозных ценах в тыс. руб. без НДС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699"/>
        <w:gridCol w:w="850"/>
        <w:gridCol w:w="850"/>
        <w:gridCol w:w="850"/>
        <w:gridCol w:w="715"/>
        <w:gridCol w:w="710"/>
        <w:gridCol w:w="710"/>
        <w:gridCol w:w="710"/>
        <w:gridCol w:w="706"/>
        <w:gridCol w:w="710"/>
        <w:gridCol w:w="710"/>
        <w:gridCol w:w="706"/>
        <w:gridCol w:w="710"/>
        <w:gridCol w:w="706"/>
        <w:gridCol w:w="744"/>
        <w:gridCol w:w="677"/>
        <w:gridCol w:w="850"/>
      </w:tblGrid>
      <w:tr w:rsidR="00FF212C" w:rsidRPr="0066605F" w:rsidTr="00FF212C">
        <w:trPr>
          <w:trHeight w:hRule="exact" w:val="4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275pt"/>
                <w:b w:val="0"/>
                <w:sz w:val="16"/>
                <w:szCs w:val="16"/>
              </w:rPr>
              <w:t>п</w:t>
            </w:r>
            <w:proofErr w:type="gramEnd"/>
            <w:r w:rsidRPr="0066605F">
              <w:rPr>
                <w:rStyle w:val="275pt"/>
                <w:b w:val="0"/>
                <w:sz w:val="16"/>
                <w:szCs w:val="16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FF212C" w:rsidRPr="0066605F" w:rsidTr="00FF212C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2C" w:rsidRPr="0066605F" w:rsidRDefault="00FF212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FF212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FF212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FF212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FF212C" w:rsidRPr="0066605F" w:rsidTr="00FF212C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Реконструкция производственно-отопительной котельной УПК №10 Темир-Тау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FF212C" w:rsidRPr="0066605F" w:rsidTr="00FF212C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5001</w:t>
            </w:r>
          </w:p>
        </w:tc>
      </w:tr>
      <w:tr w:rsidR="00FF212C" w:rsidRPr="0066605F" w:rsidTr="00FF212C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общекотельного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1241</w:t>
            </w:r>
          </w:p>
        </w:tc>
      </w:tr>
      <w:tr w:rsidR="00FF212C" w:rsidRPr="0066605F" w:rsidTr="00FF212C"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КИПиА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435</w:t>
            </w:r>
          </w:p>
        </w:tc>
      </w:tr>
      <w:tr w:rsidR="00FF212C" w:rsidRPr="0066605F" w:rsidTr="00FF212C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299</w:t>
            </w:r>
          </w:p>
        </w:tc>
      </w:tr>
      <w:tr w:rsidR="00FF212C" w:rsidRPr="0066605F" w:rsidTr="00FF212C">
        <w:trPr>
          <w:trHeight w:hRule="exact" w:val="3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398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212C" w:rsidSect="0066605F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Default="001045BE" w:rsidP="00FF21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 источников тепловой энергии.</w:t>
      </w:r>
    </w:p>
    <w:p w:rsidR="00FF212C" w:rsidRPr="00FF212C" w:rsidRDefault="00FF212C" w:rsidP="00FF21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Строительство новых источников тепловой энергии на территории городского поселения</w:t>
      </w:r>
      <w:r w:rsidR="00FF212C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 предполагается.</w:t>
      </w:r>
    </w:p>
    <w:p w:rsidR="00FF212C" w:rsidRPr="00FA7F2D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5.3.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реконструкции и модернизации источников тепловой энергии.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5.2-5.3.</w:t>
      </w:r>
    </w:p>
    <w:p w:rsidR="00FF212C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Pr="00FA7F2D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Pr="005671B5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5.2. Перечень мероприятий по реконструкции источников тепловой энергии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1045BE" w:rsidRPr="008D573B" w:rsidTr="00FF212C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№</w:t>
            </w:r>
          </w:p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8D573B">
              <w:rPr>
                <w:rStyle w:val="210pt"/>
                <w:b w:val="0"/>
                <w:sz w:val="16"/>
                <w:szCs w:val="16"/>
              </w:rPr>
              <w:t>п</w:t>
            </w:r>
            <w:proofErr w:type="gramEnd"/>
            <w:r w:rsidRPr="008D573B">
              <w:rPr>
                <w:rStyle w:val="210pt"/>
                <w:b w:val="0"/>
                <w:sz w:val="16"/>
                <w:szCs w:val="16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</w:t>
            </w:r>
          </w:p>
          <w:p w:rsidR="001045BE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ис</w:t>
            </w:r>
            <w:r w:rsidR="001045BE" w:rsidRPr="008D573B">
              <w:rPr>
                <w:rStyle w:val="210pt"/>
                <w:b w:val="0"/>
                <w:sz w:val="16"/>
                <w:szCs w:val="16"/>
              </w:rPr>
              <w:t>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Год проведения</w:t>
            </w:r>
          </w:p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 мероприятия</w:t>
            </w:r>
          </w:p>
        </w:tc>
      </w:tr>
      <w:tr w:rsidR="001045BE" w:rsidRPr="008D573B" w:rsidTr="00FF212C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202</w:t>
            </w:r>
            <w:r w:rsidR="008D573B">
              <w:rPr>
                <w:rStyle w:val="210pt"/>
                <w:b w:val="0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 xml:space="preserve">Ремонт котельного, </w:t>
            </w:r>
            <w:proofErr w:type="spellStart"/>
            <w:r w:rsidRPr="008D573B">
              <w:rPr>
                <w:rStyle w:val="210pt"/>
                <w:b w:val="0"/>
                <w:sz w:val="16"/>
                <w:szCs w:val="16"/>
              </w:rPr>
              <w:t>общекотельного</w:t>
            </w:r>
            <w:proofErr w:type="spellEnd"/>
            <w:r w:rsidRPr="008D573B">
              <w:rPr>
                <w:rStyle w:val="210pt"/>
                <w:b w:val="0"/>
                <w:sz w:val="16"/>
                <w:szCs w:val="16"/>
              </w:rPr>
              <w:t>, электрического о</w:t>
            </w:r>
            <w:r w:rsidR="00FF212C" w:rsidRPr="008D573B">
              <w:rPr>
                <w:rStyle w:val="210pt"/>
                <w:b w:val="0"/>
                <w:sz w:val="16"/>
                <w:szCs w:val="16"/>
              </w:rPr>
              <w:t xml:space="preserve">борудования котельной, ремонт </w:t>
            </w:r>
            <w:proofErr w:type="spellStart"/>
            <w:r w:rsidR="00FF212C" w:rsidRPr="008D573B">
              <w:rPr>
                <w:rStyle w:val="210pt"/>
                <w:b w:val="0"/>
                <w:sz w:val="16"/>
                <w:szCs w:val="16"/>
              </w:rPr>
              <w:t>КИПи</w:t>
            </w:r>
            <w:r w:rsidRPr="008D573B">
              <w:rPr>
                <w:rStyle w:val="210pt"/>
                <w:b w:val="0"/>
                <w:sz w:val="16"/>
                <w:szCs w:val="16"/>
              </w:rPr>
              <w:t>А</w:t>
            </w:r>
            <w:proofErr w:type="spellEnd"/>
          </w:p>
        </w:tc>
      </w:tr>
    </w:tbl>
    <w:p w:rsidR="001045BE" w:rsidRPr="008D573B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</w:t>
      </w:r>
      <w:r w:rsidR="00FF212C" w:rsidRPr="005671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. Перечень мероприятий по реконструкции источников тепловой энергии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FF212C" w:rsidRPr="008D573B" w:rsidTr="00FF212C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№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8D573B">
              <w:rPr>
                <w:rStyle w:val="210pt"/>
                <w:b w:val="0"/>
                <w:sz w:val="16"/>
                <w:szCs w:val="16"/>
              </w:rPr>
              <w:t>п</w:t>
            </w:r>
            <w:proofErr w:type="gramEnd"/>
            <w:r w:rsidRPr="008D573B">
              <w:rPr>
                <w:rStyle w:val="210pt"/>
                <w:b w:val="0"/>
                <w:sz w:val="16"/>
                <w:szCs w:val="16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Год проведения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 мероприятия</w:t>
            </w:r>
          </w:p>
        </w:tc>
      </w:tr>
      <w:tr w:rsidR="00FF212C" w:rsidRPr="00FF212C" w:rsidTr="00FF212C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202</w:t>
            </w:r>
            <w:r w:rsidR="008D573B">
              <w:rPr>
                <w:rStyle w:val="210pt"/>
                <w:b w:val="0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FF212C" w:rsidRDefault="00FF212C" w:rsidP="00FF212C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</w:tr>
    </w:tbl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5.4.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 xml:space="preserve">Предложения по техническому перевооружению источников тепловой энергии с целью </w:t>
      </w:r>
      <w:proofErr w:type="gramStart"/>
      <w:r w:rsidRPr="00FF212C">
        <w:rPr>
          <w:rFonts w:ascii="Times New Roman" w:hAnsi="Times New Roman" w:cs="Times New Roman"/>
          <w:b/>
          <w:sz w:val="24"/>
          <w:szCs w:val="24"/>
        </w:rPr>
        <w:t>повышения эффективности работы систем теплоснабжения</w:t>
      </w:r>
      <w:proofErr w:type="gramEnd"/>
      <w:r w:rsidRPr="00FF212C">
        <w:rPr>
          <w:rFonts w:ascii="Times New Roman" w:hAnsi="Times New Roman" w:cs="Times New Roman"/>
          <w:b/>
          <w:sz w:val="24"/>
          <w:szCs w:val="24"/>
        </w:rPr>
        <w:t>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К техническому перевооружению источников тепловой энергии с целью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повышения эффективности работы систем теплоснабжения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относится реконструкция котельных, представленная в и.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FF212C" w:rsidRDefault="00FF212C" w:rsidP="00FF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5.5.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</w:p>
    <w:p w:rsidR="00FF212C" w:rsidRPr="00FF212C" w:rsidRDefault="00FF212C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5.6.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2C">
        <w:rPr>
          <w:rFonts w:ascii="Times New Roman" w:hAnsi="Times New Roman" w:cs="Times New Roman"/>
          <w:sz w:val="24"/>
          <w:szCs w:val="24"/>
        </w:rPr>
        <w:t>Принятым вариантом развития системы теплоснабжения не планируется вывод из</w:t>
      </w:r>
      <w:r w:rsidRPr="00FA7F2D">
        <w:rPr>
          <w:rFonts w:ascii="Times New Roman" w:hAnsi="Times New Roman" w:cs="Times New Roman"/>
          <w:sz w:val="24"/>
          <w:szCs w:val="24"/>
        </w:rPr>
        <w:t xml:space="preserve">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5.7.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переоборудованию котельных в источники комбинированной выработки электрической и тепловой энергии.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</w:p>
    <w:p w:rsidR="00FF212C" w:rsidRPr="00FA7F2D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5.8.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F212C">
        <w:rPr>
          <w:rFonts w:ascii="Times New Roman" w:hAnsi="Times New Roman" w:cs="Times New Roman"/>
          <w:b/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  <w:proofErr w:type="gramEnd"/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0D3D88" w:rsidRDefault="000D3D88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5.9.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Температурные графики отпуска тепловой энергии для каждого источника тепловой энергии систем теплоснабжения.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Существующие графики отпуска тепла от источников теплоснабжения городского поселения приведены в таблице 5.</w:t>
      </w:r>
      <w:r w:rsidR="00B6243F">
        <w:rPr>
          <w:rFonts w:ascii="Times New Roman" w:hAnsi="Times New Roman" w:cs="Times New Roman"/>
          <w:sz w:val="24"/>
          <w:szCs w:val="24"/>
        </w:rPr>
        <w:t>4</w:t>
      </w:r>
      <w:r w:rsidRPr="00FA7F2D">
        <w:rPr>
          <w:rFonts w:ascii="Times New Roman" w:hAnsi="Times New Roman" w:cs="Times New Roman"/>
          <w:sz w:val="24"/>
          <w:szCs w:val="24"/>
        </w:rPr>
        <w:t>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</w:t>
      </w:r>
      <w:r w:rsidR="00B6243F" w:rsidRPr="005671B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>. Существующие температурные графики отпуска тепла от собственных источников теплоснабжения котельных</w:t>
      </w:r>
    </w:p>
    <w:p w:rsidR="00FF212C" w:rsidRPr="00FA7F2D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1045BE" w:rsidRPr="00FF212C" w:rsidTr="00B95250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212C">
              <w:rPr>
                <w:rStyle w:val="212pt"/>
                <w:b w:val="0"/>
                <w:sz w:val="16"/>
                <w:szCs w:val="16"/>
              </w:rPr>
              <w:t>п</w:t>
            </w:r>
            <w:proofErr w:type="gramEnd"/>
            <w:r w:rsidRPr="00FF212C">
              <w:rPr>
                <w:rStyle w:val="212pt"/>
                <w:b w:val="0"/>
                <w:sz w:val="16"/>
                <w:szCs w:val="16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9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1045BE" w:rsidRPr="00FF212C" w:rsidRDefault="000A0F89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="001045BE"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 w:rsidR="000A0F89"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="000A0F89"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="000A0F89"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1045BE" w:rsidRPr="00FF212C" w:rsidRDefault="000A0F89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1045BE" w:rsidRPr="00FF212C" w:rsidTr="00B95250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b w:val="0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b w:val="0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Открытая;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двухтрубная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Нижняя срезка (излом на нужды ГВС) температурного графика 60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не позволяет обеспечить температуру воды в местах водоразбора в соответствии с действующими нормативами. Для этого предлагается увеличить нижнюю срезку прямой воды до 65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для открытых систем.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Предлагаемые на 2022 г. графики отпуска тепла от источников теплоснабжения приведены в таблице 5.</w:t>
      </w:r>
      <w:r w:rsidR="00B6243F">
        <w:rPr>
          <w:rFonts w:ascii="Times New Roman" w:hAnsi="Times New Roman" w:cs="Times New Roman"/>
          <w:sz w:val="24"/>
          <w:szCs w:val="24"/>
        </w:rPr>
        <w:t>5</w:t>
      </w:r>
      <w:r w:rsidRPr="00FA7F2D">
        <w:rPr>
          <w:rFonts w:ascii="Times New Roman" w:hAnsi="Times New Roman" w:cs="Times New Roman"/>
          <w:sz w:val="24"/>
          <w:szCs w:val="24"/>
        </w:rPr>
        <w:t>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Pr="005671B5" w:rsidRDefault="00B6243F" w:rsidP="00B6243F">
      <w:pPr>
        <w:pStyle w:val="a8"/>
        <w:shd w:val="clear" w:color="auto" w:fill="auto"/>
        <w:jc w:val="both"/>
        <w:rPr>
          <w:b w:val="0"/>
          <w:sz w:val="24"/>
          <w:szCs w:val="24"/>
          <w:u w:val="single"/>
        </w:rPr>
      </w:pPr>
      <w:r w:rsidRPr="005671B5">
        <w:rPr>
          <w:b w:val="0"/>
          <w:sz w:val="24"/>
          <w:szCs w:val="24"/>
          <w:u w:val="single"/>
        </w:rPr>
        <w:t>Таблица 5.5. Оптимальные (предлагаемые) температурные графики отпуска тепла от собственных источников теплоснабжения</w:t>
      </w:r>
    </w:p>
    <w:p w:rsidR="00B6243F" w:rsidRPr="00FA7F2D" w:rsidRDefault="00B6243F" w:rsidP="00B6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B6243F" w:rsidRPr="00FF212C" w:rsidTr="00B95250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212C">
              <w:rPr>
                <w:rStyle w:val="212pt"/>
                <w:b w:val="0"/>
                <w:sz w:val="16"/>
                <w:szCs w:val="16"/>
              </w:rPr>
              <w:t>п</w:t>
            </w:r>
            <w:proofErr w:type="gramEnd"/>
            <w:r w:rsidRPr="00FF212C">
              <w:rPr>
                <w:rStyle w:val="212pt"/>
                <w:b w:val="0"/>
                <w:sz w:val="16"/>
                <w:szCs w:val="16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B6243F" w:rsidRPr="00FF212C" w:rsidTr="00B95250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b w:val="0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b w:val="0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b w:val="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Открытая;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двухтрубная</w:t>
            </w:r>
          </w:p>
        </w:tc>
      </w:tr>
    </w:tbl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t>5.10.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</w:p>
    <w:p w:rsidR="00B6243F" w:rsidRPr="00B6243F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2D">
        <w:rPr>
          <w:rFonts w:ascii="Times New Roman" w:hAnsi="Times New Roman" w:cs="Times New Roman"/>
          <w:sz w:val="24"/>
          <w:szCs w:val="24"/>
        </w:rPr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  <w:proofErr w:type="gramEnd"/>
    </w:p>
    <w:p w:rsidR="00B6243F" w:rsidRPr="00FA7F2D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t>5.11.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B6243F" w:rsidRPr="00B6243F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горячих вод приближенных к поверхности земной коры.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2D">
        <w:rPr>
          <w:rFonts w:ascii="Times New Roman" w:hAnsi="Times New Roman" w:cs="Times New Roman"/>
          <w:sz w:val="24"/>
          <w:szCs w:val="24"/>
        </w:rPr>
        <w:t>Использование биотоплива (биогаза) в коммунальной энергетике в городского поселения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  <w:proofErr w:type="gramEnd"/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биотоплива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тепловой энергии мусоросжигательных заводов в 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B624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строительству, реконструкции и (или) модернизации тепловых сетей.</w:t>
      </w:r>
    </w:p>
    <w:p w:rsidR="00B6243F" w:rsidRPr="00B6243F" w:rsidRDefault="00B6243F" w:rsidP="00B624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источников;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 ООО "ЮКЭК" (строительство новых сетей для подключения перспективной нагрузки, реконструкция тепловых сетей согласно Рем</w:t>
      </w:r>
      <w:r w:rsidR="00B6243F">
        <w:rPr>
          <w:rFonts w:ascii="Times New Roman" w:hAnsi="Times New Roman" w:cs="Times New Roman"/>
          <w:sz w:val="24"/>
          <w:szCs w:val="24"/>
        </w:rPr>
        <w:t>онтной программе ООО "ЮКЭК").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Сводная информация по строительству и реконструкции тепловых сетей городского поселения приведена в таблице 6.1.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0518B" w:rsidSect="00FF212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6.1. Объемы нового строительства / реконструкции тепловых сетей в зонах действия ЕТО</w:t>
      </w:r>
    </w:p>
    <w:p w:rsidR="00B6243F" w:rsidRPr="00FA7F2D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1843"/>
        <w:gridCol w:w="850"/>
        <w:gridCol w:w="426"/>
        <w:gridCol w:w="425"/>
        <w:gridCol w:w="1134"/>
        <w:gridCol w:w="992"/>
        <w:gridCol w:w="1816"/>
        <w:gridCol w:w="1085"/>
        <w:gridCol w:w="1718"/>
      </w:tblGrid>
      <w:tr w:rsidR="001045BE" w:rsidRPr="00C0518B" w:rsidTr="00C0518B">
        <w:trPr>
          <w:trHeight w:hRule="exact" w:val="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Зона действия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Строительство /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конца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Длина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ПТ,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ОТ,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Год прокладки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Стоимость в прогнозных ценах, тыс. руб. без НДС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Группа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мероприятий</w:t>
            </w:r>
          </w:p>
        </w:tc>
      </w:tr>
      <w:tr w:rsidR="001045BE" w:rsidRPr="00B6243F" w:rsidTr="00C0518B">
        <w:trPr>
          <w:trHeight w:hRule="exact" w:val="7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5BE" w:rsidRPr="00B6243F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Котельная "Производственно</w:t>
            </w:r>
            <w:r w:rsidR="00C0518B">
              <w:rPr>
                <w:rStyle w:val="275pt0"/>
                <w:sz w:val="16"/>
                <w:szCs w:val="16"/>
              </w:rPr>
              <w:t>-</w:t>
            </w:r>
            <w:r w:rsidRPr="00B6243F">
              <w:rPr>
                <w:rStyle w:val="275pt0"/>
                <w:sz w:val="16"/>
                <w:szCs w:val="16"/>
              </w:rPr>
              <w:t xml:space="preserve">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ТК-2-16/10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Многоквартирный 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жилой дом, ул. 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>Рудная</w:t>
            </w:r>
            <w:proofErr w:type="gramEnd"/>
            <w:r w:rsidRPr="00B6243F">
              <w:rPr>
                <w:rStyle w:val="275pt0"/>
                <w:sz w:val="16"/>
                <w:szCs w:val="16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  <w:tr w:rsidR="001045BE" w:rsidRPr="00B6243F" w:rsidTr="00C0518B">
        <w:trPr>
          <w:trHeight w:hRule="exact"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5BE" w:rsidRPr="00B6243F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Котельная "Производственн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>о-</w:t>
            </w:r>
            <w:proofErr w:type="gramEnd"/>
            <w:r w:rsidRPr="00B6243F">
              <w:rPr>
                <w:rStyle w:val="275pt0"/>
                <w:sz w:val="16"/>
                <w:szCs w:val="16"/>
              </w:rPr>
              <w:t xml:space="preserve"> 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УТ-2-16/1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250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Многоквартирный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жилой дом, ул. 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>Центральная</w:t>
            </w:r>
            <w:proofErr w:type="gramEnd"/>
            <w:r w:rsidRPr="00B6243F">
              <w:rPr>
                <w:rStyle w:val="275pt0"/>
                <w:sz w:val="16"/>
                <w:szCs w:val="16"/>
              </w:rPr>
              <w:t>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</w:tbl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18B" w:rsidSect="00B6243F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Default="001045BE" w:rsidP="00C0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18B" w:rsidSect="00C0518B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6.2. Капитальные вложения в реализацию проектов по новому строительству, реконструкции и (или) модернизации тепловых</w:t>
      </w:r>
      <w:r w:rsidR="00C0518B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сетей и сооружений на них в зонах действия ЕТО в прогнозных ценах, тыс. руб.</w:t>
      </w:r>
    </w:p>
    <w:p w:rsidR="00C0518B" w:rsidRPr="00FA7F2D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677"/>
        <w:gridCol w:w="672"/>
        <w:gridCol w:w="701"/>
        <w:gridCol w:w="672"/>
        <w:gridCol w:w="677"/>
        <w:gridCol w:w="677"/>
        <w:gridCol w:w="672"/>
        <w:gridCol w:w="677"/>
        <w:gridCol w:w="672"/>
        <w:gridCol w:w="677"/>
        <w:gridCol w:w="677"/>
        <w:gridCol w:w="672"/>
        <w:gridCol w:w="677"/>
        <w:gridCol w:w="677"/>
        <w:gridCol w:w="672"/>
        <w:gridCol w:w="677"/>
        <w:gridCol w:w="869"/>
      </w:tblGrid>
      <w:tr w:rsidR="00C0518B" w:rsidRPr="00C0518B" w:rsidTr="003B0731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0518B">
              <w:rPr>
                <w:rStyle w:val="275pt"/>
                <w:b w:val="0"/>
                <w:sz w:val="16"/>
                <w:szCs w:val="16"/>
              </w:rPr>
              <w:t>п</w:t>
            </w:r>
            <w:proofErr w:type="gramEnd"/>
            <w:r w:rsidRPr="00C0518B">
              <w:rPr>
                <w:rStyle w:val="275pt"/>
                <w:b w:val="0"/>
                <w:sz w:val="16"/>
                <w:szCs w:val="16"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C0518B" w:rsidRPr="00C0518B" w:rsidTr="003B0731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18B" w:rsidRPr="00C0518B" w:rsidRDefault="00C0518B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ЕТО №001 - ООО "ЮКЭК"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10505</w:t>
            </w:r>
          </w:p>
        </w:tc>
      </w:tr>
      <w:tr w:rsidR="00C0518B" w:rsidRPr="00C0518B" w:rsidTr="003B0731">
        <w:trPr>
          <w:trHeight w:hRule="exact"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Тепловые сети от производственно</w:t>
            </w:r>
            <w:r w:rsidR="003B0731">
              <w:rPr>
                <w:rStyle w:val="275pt"/>
                <w:b w:val="0"/>
                <w:sz w:val="16"/>
                <w:szCs w:val="16"/>
              </w:rPr>
              <w:t>-</w:t>
            </w:r>
            <w:r w:rsidRPr="00C0518B">
              <w:rPr>
                <w:rStyle w:val="275pt"/>
                <w:b w:val="0"/>
                <w:sz w:val="16"/>
                <w:szCs w:val="16"/>
              </w:rPr>
              <w:t>отопительной котельной УПК №10 Темир-Тау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10505</w:t>
            </w:r>
          </w:p>
        </w:tc>
      </w:tr>
      <w:tr w:rsidR="00C0518B" w:rsidRPr="00C0518B" w:rsidTr="003B073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C0518B">
              <w:rPr>
                <w:rStyle w:val="275pt0"/>
                <w:sz w:val="16"/>
                <w:szCs w:val="16"/>
              </w:rPr>
              <w:t>пгт</w:t>
            </w:r>
            <w:proofErr w:type="spellEnd"/>
            <w:r w:rsidRPr="00C0518B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6740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ИА - ул. Центральная, 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162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Ремонт теплоизоляции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Центральная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16 - ул. Красный маяк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251</w:t>
            </w:r>
          </w:p>
        </w:tc>
      </w:tr>
      <w:tr w:rsidR="00C0518B" w:rsidRPr="00C0518B" w:rsidTr="003B0731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845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845</w:t>
            </w:r>
          </w:p>
        </w:tc>
      </w:tr>
      <w:tr w:rsidR="00C0518B" w:rsidRPr="00C0518B" w:rsidTr="003B0731"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615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615</w:t>
            </w:r>
          </w:p>
        </w:tc>
      </w:tr>
      <w:tr w:rsidR="00C0518B" w:rsidRPr="00C0518B" w:rsidTr="003B0731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322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108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Ремонт участков тепловых сетей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Школьная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351</w:t>
            </w:r>
          </w:p>
        </w:tc>
      </w:tr>
      <w:tr w:rsidR="00C0518B" w:rsidRPr="00C0518B" w:rsidTr="003B0731">
        <w:trPr>
          <w:trHeight w:hRule="exact" w:val="3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Ремонт теплоизоляции от ул. Школьной до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59</w:t>
            </w:r>
          </w:p>
        </w:tc>
      </w:tr>
      <w:tr w:rsidR="00C0518B" w:rsidRPr="00C0518B" w:rsidTr="003B0731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236</w:t>
            </w:r>
          </w:p>
        </w:tc>
      </w:tr>
      <w:tr w:rsidR="00C0518B" w:rsidRPr="00C0518B" w:rsidTr="003B073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Строительство сетей для подключения перспективы - Многоквартирный жилой дом,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Рудная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518</w:t>
            </w:r>
          </w:p>
        </w:tc>
      </w:tr>
      <w:tr w:rsidR="00C0518B" w:rsidRPr="00C0518B" w:rsidTr="003B0731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Строительство сетей для подключения перспективы - Многоквартирный жилой дом,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Центральная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298</w:t>
            </w:r>
          </w:p>
        </w:tc>
      </w:tr>
    </w:tbl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B0731" w:rsidSect="00C0518B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Pr="003B0731" w:rsidRDefault="001045BE" w:rsidP="007768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3B0731">
        <w:rPr>
          <w:rFonts w:ascii="Times New Roman" w:hAnsi="Times New Roman" w:cs="Times New Roman"/>
          <w:b/>
          <w:sz w:val="24"/>
          <w:szCs w:val="24"/>
        </w:rPr>
        <w:tab/>
        <w:t>Предложения по переводу открытых систем теплоснабжения (горячего водоснабжения) в закрытые системы горячего водоснабжения.</w:t>
      </w: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настоящий момент в границах городского поселения</w:t>
      </w:r>
      <w:r w:rsidR="003B073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имеются следующие открытые системы теплоснабжения: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27.07.2010 г. №190-ФЗ "О теплоснабжении":</w:t>
      </w:r>
    </w:p>
    <w:p w:rsidR="001045BE" w:rsidRPr="00FA7F2D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045BE" w:rsidRPr="00FA7F2D">
        <w:rPr>
          <w:rFonts w:ascii="Times New Roman" w:hAnsi="Times New Roman" w:cs="Times New Roman"/>
          <w:sz w:val="24"/>
          <w:szCs w:val="24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•</w:t>
      </w:r>
      <w:r w:rsidR="003B073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1045BE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Для перевода потребителей открытых систем теплоснабжения на закрытый горячий водоразбор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Pr="00FA7F2D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7.1. Мероприятия по устройству / реконструкции ИТП у потребителей котельных</w:t>
      </w:r>
      <w:r w:rsidR="003B0731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671B5">
        <w:rPr>
          <w:rFonts w:ascii="Times New Roman" w:hAnsi="Times New Roman" w:cs="Times New Roman"/>
          <w:sz w:val="24"/>
          <w:szCs w:val="24"/>
          <w:u w:val="single"/>
        </w:rPr>
        <w:t>Темиртауского</w:t>
      </w:r>
      <w:proofErr w:type="spellEnd"/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для перехода на </w:t>
      </w:r>
      <w:proofErr w:type="gramStart"/>
      <w:r w:rsidRPr="005671B5">
        <w:rPr>
          <w:rFonts w:ascii="Times New Roman" w:hAnsi="Times New Roman" w:cs="Times New Roman"/>
          <w:sz w:val="24"/>
          <w:szCs w:val="24"/>
          <w:u w:val="single"/>
        </w:rPr>
        <w:t>закрытый</w:t>
      </w:r>
      <w:proofErr w:type="gramEnd"/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ГВС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816"/>
        <w:gridCol w:w="811"/>
        <w:gridCol w:w="806"/>
        <w:gridCol w:w="811"/>
        <w:gridCol w:w="811"/>
        <w:gridCol w:w="806"/>
        <w:gridCol w:w="811"/>
        <w:gridCol w:w="806"/>
        <w:gridCol w:w="985"/>
      </w:tblGrid>
      <w:tr w:rsidR="00E466D9" w:rsidRPr="003B0731" w:rsidTr="003B0731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3B0731">
              <w:rPr>
                <w:rStyle w:val="210pt"/>
                <w:b w:val="0"/>
                <w:sz w:val="16"/>
                <w:szCs w:val="16"/>
              </w:rPr>
              <w:t>п</w:t>
            </w:r>
            <w:proofErr w:type="gramEnd"/>
            <w:r w:rsidRPr="003B0731">
              <w:rPr>
                <w:rStyle w:val="210pt"/>
                <w:b w:val="0"/>
                <w:sz w:val="16"/>
                <w:szCs w:val="16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Наименование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котельной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Количество ИТП, шт.,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с расчетной тепловой нагрузкой на ГВС, Гкал/</w:t>
            </w:r>
            <w:proofErr w:type="gramStart"/>
            <w:r w:rsidRPr="003B0731">
              <w:rPr>
                <w:rStyle w:val="210pt"/>
                <w:b w:val="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b w:val="0"/>
                <w:sz w:val="16"/>
                <w:szCs w:val="16"/>
              </w:rPr>
              <w:t>Стоимость вып</w:t>
            </w:r>
            <w:r w:rsidR="00E466D9" w:rsidRPr="003B0731">
              <w:rPr>
                <w:rStyle w:val="210pt"/>
                <w:b w:val="0"/>
                <w:sz w:val="16"/>
                <w:szCs w:val="16"/>
              </w:rPr>
              <w:t>олнения работ в ценах 2021 г., тыс. руб. без НДС</w:t>
            </w:r>
          </w:p>
        </w:tc>
      </w:tr>
      <w:tr w:rsidR="00E466D9" w:rsidRPr="003B0731" w:rsidTr="003B0731">
        <w:trPr>
          <w:trHeight w:hRule="exact" w:val="80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до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0,01-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0,03-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0,04-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0,06-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0,08-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0,12-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rStyle w:val="210pt1pt"/>
                <w:b w:val="0"/>
                <w:sz w:val="16"/>
                <w:szCs w:val="16"/>
              </w:rPr>
              <w:t>0,15</w:t>
            </w:r>
            <w:r w:rsidR="00E466D9" w:rsidRPr="003B0731">
              <w:rPr>
                <w:rStyle w:val="210pt1pt"/>
                <w:b w:val="0"/>
                <w:sz w:val="16"/>
                <w:szCs w:val="16"/>
              </w:rPr>
              <w:t>и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выше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6D9" w:rsidRPr="003B0731" w:rsidTr="003B0731">
        <w:trPr>
          <w:trHeight w:hRule="exact" w:val="9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Котельная "</w:t>
            </w:r>
            <w:proofErr w:type="spellStart"/>
            <w:r w:rsidRPr="003B0731">
              <w:rPr>
                <w:rStyle w:val="211pt"/>
                <w:b w:val="0"/>
                <w:sz w:val="16"/>
                <w:szCs w:val="16"/>
              </w:rPr>
              <w:t>Производственно</w:t>
            </w:r>
            <w:proofErr w:type="spellEnd"/>
            <w:r w:rsidRPr="003B0731">
              <w:rPr>
                <w:rStyle w:val="211pt"/>
                <w:b w:val="0"/>
                <w:sz w:val="16"/>
                <w:szCs w:val="16"/>
              </w:rPr>
              <w:t xml:space="preserve"> - отопительная УПК №10 Темир-Тау"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40577</w:t>
            </w:r>
          </w:p>
        </w:tc>
      </w:tr>
      <w:tr w:rsidR="00E466D9" w:rsidRPr="003B0731" w:rsidTr="003B0731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40577</w:t>
            </w:r>
          </w:p>
        </w:tc>
      </w:tr>
    </w:tbl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466D9" w:rsidRPr="003B0731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балансы.</w:t>
      </w:r>
    </w:p>
    <w:p w:rsidR="003B0731" w:rsidRPr="00FA7F2D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настоящее время на всех источниках городского поселения в качестве топлива используется каменный уголь.</w:t>
      </w:r>
    </w:p>
    <w:p w:rsidR="00E466D9" w:rsidRPr="00FA7F2D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2021 г. приводятся на основании заявок теплоснабжающих организации.</w:t>
      </w:r>
    </w:p>
    <w:p w:rsidR="001045BE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В таблице 8.2 представлены результаты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расчета перспективных значений нормативов создания запасов топлива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B0731" w:rsidSect="003B0731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3B0731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8.1. Перспективные плановые значения выработки, отпуска в сеть, потребления тепловой энергии и расхода топлива тепло</w:t>
      </w:r>
      <w:r w:rsidR="003B0731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источниками городского поселения  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6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1"/>
        <w:gridCol w:w="816"/>
        <w:gridCol w:w="864"/>
      </w:tblGrid>
      <w:tr w:rsidR="003B0731" w:rsidRPr="003B0731" w:rsidTr="003B0731">
        <w:trPr>
          <w:trHeight w:hRule="exact" w:val="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Default="003B0731" w:rsidP="00DA1913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Ед.</w:t>
            </w:r>
            <w:r w:rsidR="00DA1913">
              <w:rPr>
                <w:rStyle w:val="275pt"/>
                <w:b w:val="0"/>
                <w:sz w:val="16"/>
                <w:szCs w:val="16"/>
              </w:rPr>
              <w:t xml:space="preserve"> </w:t>
            </w:r>
          </w:p>
          <w:p w:rsidR="003B0731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Style w:val="275pt"/>
                <w:b w:val="0"/>
                <w:sz w:val="16"/>
                <w:szCs w:val="16"/>
              </w:rPr>
              <w:t>изм</w:t>
            </w:r>
            <w:proofErr w:type="spellEnd"/>
            <w:r w:rsidR="003B0731" w:rsidRPr="003B0731">
              <w:rPr>
                <w:rStyle w:val="275pt"/>
                <w:b w:val="0"/>
                <w:sz w:val="16"/>
                <w:szCs w:val="16"/>
              </w:rPr>
              <w:t xml:space="preserve">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3B0731" w:rsidRPr="003B0731" w:rsidTr="003B0731">
        <w:trPr>
          <w:trHeight w:hRule="exact"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</w:t>
            </w:r>
            <w:r>
              <w:rPr>
                <w:rStyle w:val="275pt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3B0731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3B0731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31" w:rsidRPr="003B0731" w:rsidTr="003B0731">
        <w:trPr>
          <w:trHeight w:hRule="exact"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3B0731" w:rsidRPr="003B0731" w:rsidTr="003B0731">
        <w:trPr>
          <w:trHeight w:hRule="exact"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3B0731" w:rsidRPr="003B0731" w:rsidTr="002F29FB">
        <w:trPr>
          <w:trHeight w:hRule="exact"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3B0731" w:rsidRPr="003B0731" w:rsidTr="002F29FB">
        <w:trPr>
          <w:trHeight w:hRule="exact"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3B0731" w:rsidRPr="003B0731" w:rsidTr="002F29FB">
        <w:trPr>
          <w:trHeight w:hRule="exact"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Полезный отпуск (потребление) тепловой энергии, в т.ч.: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3B0731" w:rsidRPr="003B0731" w:rsidTr="003B0731">
        <w:trPr>
          <w:trHeight w:hRule="exact" w:val="1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3B0731" w:rsidRPr="003B0731" w:rsidTr="003B0731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отопление и вентиляцию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172,3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ГВС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103,2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пар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суммарный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275,5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 xml:space="preserve">УРУТ на </w:t>
            </w:r>
            <w:proofErr w:type="gramStart"/>
            <w:r w:rsidRPr="003B0731">
              <w:rPr>
                <w:rStyle w:val="275pt0"/>
                <w:sz w:val="16"/>
                <w:szCs w:val="16"/>
              </w:rPr>
              <w:t>отпущенную</w:t>
            </w:r>
            <w:proofErr w:type="gramEnd"/>
            <w:r w:rsidRPr="003B0731">
              <w:rPr>
                <w:rStyle w:val="275pt0"/>
                <w:sz w:val="16"/>
                <w:szCs w:val="16"/>
              </w:rPr>
              <w:t xml:space="preserve">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кг</w:t>
            </w:r>
          </w:p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./Гкал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тыс.т.у.</w:t>
            </w:r>
            <w:proofErr w:type="gramStart"/>
            <w:r w:rsidRPr="003B0731">
              <w:rPr>
                <w:rStyle w:val="275pt0"/>
                <w:sz w:val="16"/>
                <w:szCs w:val="16"/>
              </w:rPr>
              <w:t>т</w:t>
            </w:r>
            <w:proofErr w:type="spellEnd"/>
            <w:proofErr w:type="gram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Низшая теплота сгорания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proofErr w:type="gramStart"/>
            <w:r w:rsidRPr="003B0731">
              <w:rPr>
                <w:rStyle w:val="275pt0"/>
                <w:sz w:val="16"/>
                <w:szCs w:val="16"/>
              </w:rPr>
              <w:t>ккал</w:t>
            </w:r>
            <w:proofErr w:type="gramEnd"/>
            <w:r w:rsidRPr="003B0731">
              <w:rPr>
                <w:rStyle w:val="275pt0"/>
                <w:sz w:val="16"/>
                <w:szCs w:val="16"/>
              </w:rPr>
              <w:t>/кг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</w:tr>
      <w:tr w:rsidR="003B0731" w:rsidRPr="003B0731" w:rsidTr="003B0731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Число часов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</w:tr>
      <w:tr w:rsidR="003B0731" w:rsidRPr="003B0731" w:rsidTr="003B0731">
        <w:trPr>
          <w:trHeight w:hRule="exact"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(зимний период)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</w:tr>
      <w:tr w:rsidR="00DA1913" w:rsidRPr="00DA1913" w:rsidTr="00DA1913">
        <w:trPr>
          <w:trHeight w:hRule="exact"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DA1913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lastRenderedPageBreak/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DA1913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t xml:space="preserve">Ед. </w:t>
            </w:r>
            <w:r>
              <w:rPr>
                <w:rStyle w:val="275pt"/>
                <w:b w:val="0"/>
                <w:sz w:val="16"/>
                <w:szCs w:val="16"/>
              </w:rPr>
              <w:t>изм</w:t>
            </w:r>
            <w:r w:rsidRPr="00DA1913">
              <w:rPr>
                <w:rStyle w:val="275pt"/>
                <w:b w:val="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DA1913" w:rsidRPr="003B0731" w:rsidTr="00DA191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913" w:rsidRPr="003B0731" w:rsidTr="00DA1913">
        <w:trPr>
          <w:trHeight w:hRule="exact"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8.2. Прогноз нормативов создания запасов топлива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87"/>
        <w:gridCol w:w="677"/>
        <w:gridCol w:w="787"/>
        <w:gridCol w:w="792"/>
        <w:gridCol w:w="787"/>
        <w:gridCol w:w="792"/>
        <w:gridCol w:w="787"/>
        <w:gridCol w:w="792"/>
        <w:gridCol w:w="792"/>
        <w:gridCol w:w="787"/>
        <w:gridCol w:w="792"/>
        <w:gridCol w:w="787"/>
        <w:gridCol w:w="792"/>
        <w:gridCol w:w="792"/>
        <w:gridCol w:w="787"/>
        <w:gridCol w:w="778"/>
      </w:tblGrid>
      <w:tr w:rsidR="002F29FB" w:rsidRPr="002F29FB" w:rsidTr="002F29FB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F29FB" w:rsidRPr="002F29FB" w:rsidTr="002F29FB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2F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FB" w:rsidRPr="002F29FB" w:rsidTr="002F29FB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2F29FB">
              <w:rPr>
                <w:rStyle w:val="275pt"/>
                <w:sz w:val="16"/>
                <w:szCs w:val="16"/>
              </w:rPr>
              <w:t xml:space="preserve">отопительная УПК №10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>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2F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FB" w:rsidRPr="002F29FB" w:rsidTr="002F29FB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Общий неснижаемый запас топлива (ОНЗТ)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</w:tr>
      <w:tr w:rsidR="002F29FB" w:rsidRPr="002F29FB" w:rsidTr="002F29FB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неснижаемый запас топлива (ННЗТ)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</w:tr>
      <w:tr w:rsidR="002F29FB" w:rsidRPr="002F29FB" w:rsidTr="002F29FB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эксплуатационный запас топлива (НЭЗТ)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</w:tr>
    </w:tbl>
    <w:p w:rsidR="002F29FB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ab/>
      </w: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29FB" w:rsidSect="003B0731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E466D9" w:rsidRPr="002F29FB">
        <w:rPr>
          <w:rFonts w:ascii="Times New Roman" w:hAnsi="Times New Roman" w:cs="Times New Roman"/>
          <w:b/>
          <w:sz w:val="24"/>
          <w:szCs w:val="24"/>
        </w:rPr>
        <w:t>Инвестиции в строительство, реконструкцию, техническое перевооружение и (или) модернизацию.</w:t>
      </w:r>
    </w:p>
    <w:p w:rsidR="002F29FB" w:rsidRP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FB">
        <w:rPr>
          <w:rFonts w:ascii="Times New Roman" w:hAnsi="Times New Roman" w:cs="Times New Roman"/>
          <w:b/>
          <w:sz w:val="24"/>
          <w:szCs w:val="24"/>
        </w:rPr>
        <w:t>9.1. Общие положения.</w:t>
      </w:r>
    </w:p>
    <w:p w:rsidR="002F29FB" w:rsidRP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D9" w:rsidRPr="00FA7F2D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Величина индексов цен, применяемых при расчете затрат до 2036 г. приведена в таблице 9.1.</w:t>
      </w:r>
    </w:p>
    <w:p w:rsidR="00E466D9" w:rsidRPr="00FA7F2D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Общие затраты по реализации программы развития системы теплоснабжения городского поселения с кап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>атратами в ценах 2021 г. составит 58013 тыс. руб. без НДС.</w:t>
      </w:r>
    </w:p>
    <w:p w:rsidR="00E466D9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Общие затраты по реализации программы развития системы теплоснабжения городского поселения с кап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>атратами в прогнозных ценах составит 59429 тыс. руб. без НДС.</w:t>
      </w: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F29FB" w:rsidSect="002F29FB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2F29FB" w:rsidP="002F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466D9" w:rsidRPr="005671B5">
        <w:rPr>
          <w:rFonts w:ascii="Times New Roman" w:hAnsi="Times New Roman" w:cs="Times New Roman"/>
          <w:sz w:val="24"/>
          <w:szCs w:val="24"/>
          <w:u w:val="single"/>
        </w:rPr>
        <w:t>Таблица 9.1. Прогнозные индексы для расчета стоимости строительства и реконструкции объектов.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30"/>
        <w:gridCol w:w="826"/>
        <w:gridCol w:w="826"/>
        <w:gridCol w:w="826"/>
        <w:gridCol w:w="826"/>
        <w:gridCol w:w="826"/>
        <w:gridCol w:w="826"/>
        <w:gridCol w:w="826"/>
        <w:gridCol w:w="821"/>
        <w:gridCol w:w="816"/>
        <w:gridCol w:w="811"/>
        <w:gridCol w:w="797"/>
        <w:gridCol w:w="792"/>
        <w:gridCol w:w="787"/>
        <w:gridCol w:w="802"/>
      </w:tblGrid>
      <w:tr w:rsidR="002F29FB" w:rsidRPr="002F29FB" w:rsidTr="002F29FB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9pt"/>
                <w:b w:val="0"/>
                <w:sz w:val="16"/>
                <w:szCs w:val="16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F29FB" w:rsidRPr="002F29FB" w:rsidTr="002F29FB">
        <w:trPr>
          <w:trHeight w:hRule="exact" w:val="83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</w:tr>
      <w:tr w:rsidR="002F29FB" w:rsidRPr="002F29FB" w:rsidTr="002F29FB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5pt"/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Накопительное значение индекса</w:t>
            </w:r>
          </w:p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 xml:space="preserve"> (с 2021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1,993</w:t>
            </w:r>
          </w:p>
        </w:tc>
      </w:tr>
    </w:tbl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9.2. Планируемые капитальные вложения в реализацию мероприятий по новому строительству, реконструкции, техническому</w:t>
      </w:r>
      <w:r w:rsidR="002F29FB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перевооружению и (или) модернизации в зоне деятельности единой теплоснабжающей организации №001 ООО «ЮКЭК», тыс. руб. без НДС.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82"/>
        <w:gridCol w:w="645"/>
        <w:gridCol w:w="719"/>
        <w:gridCol w:w="682"/>
        <w:gridCol w:w="682"/>
        <w:gridCol w:w="682"/>
        <w:gridCol w:w="682"/>
        <w:gridCol w:w="682"/>
        <w:gridCol w:w="677"/>
        <w:gridCol w:w="682"/>
        <w:gridCol w:w="754"/>
        <w:gridCol w:w="749"/>
        <w:gridCol w:w="754"/>
        <w:gridCol w:w="749"/>
        <w:gridCol w:w="754"/>
        <w:gridCol w:w="765"/>
      </w:tblGrid>
      <w:tr w:rsidR="00B95250" w:rsidRPr="008D573B" w:rsidTr="00BC099C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6D9" w:rsidRPr="008D573B" w:rsidRDefault="00E466D9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ЕТО №001 - ООО "ЮКЭК"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смета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56 104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11 340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10 321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001.01.00.000 "Источники теплоснабжения"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C099C" w:rsidRPr="008D573B" w:rsidTr="008535A8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Подгруппа проектов 001.01.02.000 "Реконструкция источников теплоснабжения"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</w:t>
            </w:r>
            <w:r w:rsidR="00404BDA" w:rsidRPr="008D573B">
              <w:rPr>
                <w:rStyle w:val="275pt"/>
                <w:sz w:val="16"/>
                <w:szCs w:val="16"/>
              </w:rPr>
              <w:t xml:space="preserve"> </w:t>
            </w:r>
            <w:r w:rsidRPr="008D573B">
              <w:rPr>
                <w:rStyle w:val="275pt"/>
                <w:sz w:val="16"/>
                <w:szCs w:val="16"/>
              </w:rPr>
              <w:t>001.01.02.001 "Реконструкция производственно-отопительной котельной УПК№10 Темир-Тау"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A633E5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001.02.00.000 "Тепловые сети и сооружения на них"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48 731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2 948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_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</w:t>
            </w:r>
            <w:r w:rsidR="00404BDA" w:rsidRPr="008D573B">
              <w:rPr>
                <w:rStyle w:val="275pt"/>
                <w:sz w:val="16"/>
                <w:szCs w:val="16"/>
              </w:rPr>
              <w:t>г</w:t>
            </w:r>
            <w:r w:rsidRPr="008D573B">
              <w:rPr>
                <w:rStyle w:val="275pt"/>
                <w:sz w:val="16"/>
                <w:szCs w:val="16"/>
              </w:rPr>
              <w:t xml:space="preserve">руппа проектов </w:t>
            </w:r>
            <w:r w:rsidRPr="008D573B">
              <w:rPr>
                <w:rStyle w:val="28pt"/>
              </w:rPr>
              <w:t>001.02.01.000 "Строительство новых сетей для обеспечения перспективной тепловой нагрузки"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E466D9" w:rsidRPr="008D573B" w:rsidTr="00BC099C">
        <w:trPr>
          <w:trHeight w:hRule="exact" w:val="192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</w:t>
            </w:r>
            <w:r w:rsidR="00A633E5" w:rsidRPr="008D573B">
              <w:rPr>
                <w:rStyle w:val="275pt"/>
                <w:sz w:val="16"/>
                <w:szCs w:val="16"/>
              </w:rPr>
              <w:t>ки</w:t>
            </w:r>
            <w:r w:rsidRPr="008D573B">
              <w:rPr>
                <w:rStyle w:val="275pt"/>
                <w:sz w:val="16"/>
                <w:szCs w:val="16"/>
              </w:rPr>
              <w:t xml:space="preserve"> в зоне действия производственно-отопительной котельной УПК №10 Темир-Тау"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E466D9" w:rsidRPr="008D573B" w:rsidTr="00BC099C">
        <w:trPr>
          <w:trHeight w:hRule="exact" w:val="37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3E5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</w:t>
            </w:r>
          </w:p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в зоне действия котельной УПК №10 Темир-</w:t>
            </w:r>
            <w:r w:rsidR="00A633E5" w:rsidRPr="008D573B">
              <w:rPr>
                <w:rStyle w:val="275pt"/>
                <w:sz w:val="16"/>
                <w:szCs w:val="16"/>
              </w:rPr>
              <w:t>Тау»</w:t>
            </w:r>
          </w:p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Тау"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8535A8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 001.02.10.003 "Строительство и реконструкция ИТП, в целях перевода потребителей на ЗГВС в зоне действия котельной УПК№10 Темир-Тау"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2F29F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</w:tbl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099C" w:rsidSect="002F29FB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9C">
        <w:rPr>
          <w:rFonts w:ascii="Times New Roman" w:hAnsi="Times New Roman" w:cs="Times New Roman"/>
          <w:b/>
          <w:sz w:val="24"/>
          <w:szCs w:val="24"/>
        </w:rPr>
        <w:lastRenderedPageBreak/>
        <w:t>9.2.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</w:p>
    <w:p w:rsidR="00E466D9" w:rsidRPr="00FA7F2D" w:rsidRDefault="00E466D9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9.3.</w:t>
      </w: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C099C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9.3. Капитальные вложения в реализацию мероприятий по новому строительству, реконструкции, техническому перевооружению и (или) модернизации источников теплоснабжения в прогнозных ценах, в тыс. руб. без НДС.</w:t>
      </w:r>
    </w:p>
    <w:p w:rsidR="005671B5" w:rsidRPr="00BC099C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138"/>
        <w:gridCol w:w="2198"/>
        <w:gridCol w:w="696"/>
        <w:gridCol w:w="701"/>
        <w:gridCol w:w="701"/>
        <w:gridCol w:w="696"/>
        <w:gridCol w:w="610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701"/>
        <w:gridCol w:w="710"/>
        <w:gridCol w:w="1574"/>
      </w:tblGrid>
      <w:tr w:rsidR="00BC099C" w:rsidRPr="00BC099C" w:rsidTr="00BC099C">
        <w:trPr>
          <w:trHeight w:hRule="exact"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№</w:t>
            </w:r>
          </w:p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8pt"/>
                <w:b w:val="0"/>
              </w:rPr>
              <w:t>п</w:t>
            </w:r>
            <w:proofErr w:type="gramEnd"/>
            <w:r w:rsidRPr="00BC099C">
              <w:rPr>
                <w:rStyle w:val="28pt"/>
                <w:b w:val="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EB358D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Темиртауском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7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Реконструкция производственно-отопительной котельной УПК №10 Темиртау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общекотельного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Ремонт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КИША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BC099C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ЕТО </w:t>
            </w:r>
            <w:r w:rsidRPr="00BC099C">
              <w:rPr>
                <w:rStyle w:val="28pt"/>
                <w:b w:val="0"/>
              </w:rPr>
              <w:t xml:space="preserve">№001 - 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ООО </w:t>
            </w:r>
            <w:r w:rsidRPr="00BC099C">
              <w:rPr>
                <w:rStyle w:val="28pt"/>
                <w:b w:val="0"/>
              </w:rPr>
              <w:t xml:space="preserve">"ЮКЭК" в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городском </w:t>
            </w:r>
            <w:r w:rsidRPr="00BC099C">
              <w:rPr>
                <w:rStyle w:val="28pt"/>
                <w:b w:val="0"/>
              </w:rPr>
              <w:t>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68084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104752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63176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36184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272196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2039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2039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  <w:b w:val="0"/>
              </w:rPr>
              <w:t>Шерегешском</w:t>
            </w:r>
            <w:proofErr w:type="spellEnd"/>
            <w:r w:rsidRPr="00BC099C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51504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41912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300100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403619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  <w:b w:val="0"/>
              </w:rPr>
              <w:t>Казском</w:t>
            </w:r>
            <w:proofErr w:type="spellEnd"/>
            <w:r w:rsidRPr="00BC099C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11694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44569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10668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73481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  <w:b w:val="0"/>
              </w:rPr>
              <w:t>Мундыбашском</w:t>
            </w:r>
            <w:proofErr w:type="spellEnd"/>
            <w:r w:rsidRPr="00BC099C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10271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12777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5198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38857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150964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163824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420621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62154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797564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Примечание: И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инвестиционная программа ООО "ЮКЭК"; </w:t>
      </w:r>
    </w:p>
    <w:p w:rsidR="00E466D9" w:rsidRDefault="00E466D9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РП - ремонтная программ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"ЮКЭК".</w:t>
      </w: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9C">
        <w:rPr>
          <w:rFonts w:ascii="Times New Roman" w:hAnsi="Times New Roman" w:cs="Times New Roman"/>
          <w:b/>
          <w:sz w:val="24"/>
          <w:szCs w:val="24"/>
        </w:rPr>
        <w:lastRenderedPageBreak/>
        <w:t>9.3.</w:t>
      </w:r>
      <w:r w:rsidRPr="00BC099C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</w:p>
    <w:p w:rsidR="00E466D9" w:rsidRDefault="00E466D9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9.4.</w:t>
      </w: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9.4. Капитальные вложения в реализацию мероприятий по новому строительству, реконструкции, техническому</w:t>
      </w:r>
      <w:r w:rsidR="00BC099C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перевооружению и (или) модернизации тепловых сетей и сооружений на них в прогнозных ценах, в тыс. руб. без НДС.</w:t>
      </w:r>
    </w:p>
    <w:p w:rsidR="00BC099C" w:rsidRPr="00FA7F2D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AB5850" w:rsidRPr="00BC099C" w:rsidTr="00AB5850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8pt"/>
                <w:b w:val="0"/>
              </w:rPr>
              <w:t>п</w:t>
            </w:r>
            <w:proofErr w:type="gramEnd"/>
            <w:r w:rsidRPr="00BC099C">
              <w:rPr>
                <w:rStyle w:val="28pt"/>
                <w:b w:val="0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 xml:space="preserve">ЕТО №001 </w:t>
            </w:r>
            <w:r w:rsidRPr="00AB5850">
              <w:rPr>
                <w:rStyle w:val="275pt"/>
                <w:sz w:val="16"/>
                <w:szCs w:val="16"/>
              </w:rPr>
              <w:t xml:space="preserve">- </w:t>
            </w:r>
            <w:r w:rsidRPr="00AB5850">
              <w:rPr>
                <w:rStyle w:val="28pt"/>
              </w:rPr>
              <w:t xml:space="preserve">ООО "ЮКЭК" в </w:t>
            </w:r>
            <w:proofErr w:type="spellStart"/>
            <w:r w:rsidRPr="00AB5850">
              <w:rPr>
                <w:rStyle w:val="28pt"/>
              </w:rPr>
              <w:t>Темиртауском</w:t>
            </w:r>
            <w:proofErr w:type="spellEnd"/>
            <w:r w:rsidRPr="00AB5850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  <w:b w:val="0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850" w:rsidRPr="00BC099C" w:rsidTr="00AB5850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AB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>Тепловые сети от производственно-от</w:t>
            </w:r>
            <w:r>
              <w:rPr>
                <w:rStyle w:val="28pt"/>
              </w:rPr>
              <w:t>опительной котельной УПК №10 Те</w:t>
            </w:r>
            <w:r w:rsidRPr="00AB5850">
              <w:rPr>
                <w:rStyle w:val="28pt"/>
              </w:rPr>
              <w:t>мир-Тау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  <w:b w:val="0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850" w:rsidRPr="00BC099C" w:rsidRDefault="00AB5850" w:rsidP="00AB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850" w:rsidRPr="00BC099C" w:rsidTr="00AB5850">
        <w:trPr>
          <w:trHeight w:hRule="exact" w:val="7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пгт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>. Темиртау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6740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(КС)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НА - ул. Центральная, 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теплоизоляции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Центральная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16 - ул. Красный маяк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участков тепловых сетей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Школьная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15А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теплоизоляции от ул. Школьной до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5pt"/>
                <w:b w:val="0"/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</w:t>
            </w:r>
            <w:r w:rsidRPr="00BC099C">
              <w:rPr>
                <w:rStyle w:val="2Candara7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слючения перспективы - Многоквартирный жилой дом,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Рудная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2</w:t>
            </w:r>
          </w:p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5pt"/>
                <w:b w:val="0"/>
                <w:sz w:val="16"/>
                <w:szCs w:val="16"/>
              </w:rPr>
            </w:pP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</w:tbl>
    <w:p w:rsidR="00AB5850" w:rsidRDefault="00AB5850" w:rsidP="008535A8">
      <w:pPr>
        <w:pStyle w:val="20"/>
        <w:shd w:val="clear" w:color="auto" w:fill="auto"/>
        <w:spacing w:before="0" w:line="240" w:lineRule="auto"/>
        <w:jc w:val="center"/>
        <w:rPr>
          <w:rStyle w:val="275pt"/>
          <w:b w:val="0"/>
          <w:sz w:val="16"/>
          <w:szCs w:val="16"/>
        </w:rPr>
        <w:sectPr w:rsidR="00AB5850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AB5850" w:rsidRPr="00BC099C" w:rsidTr="00AB5850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lastRenderedPageBreak/>
              <w:t>№</w:t>
            </w:r>
          </w:p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8pt"/>
                <w:b w:val="0"/>
              </w:rPr>
              <w:t>п</w:t>
            </w:r>
            <w:proofErr w:type="gramEnd"/>
            <w:r w:rsidRPr="00BC099C">
              <w:rPr>
                <w:rStyle w:val="28pt"/>
                <w:b w:val="0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AB5850" w:rsidRPr="00BC099C" w:rsidTr="008231E9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Строительство сетей для подключения перспективы - Многоквартирный жилой дом,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Центральная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</w:t>
            </w:r>
            <w:r>
              <w:rPr>
                <w:rStyle w:val="275pt"/>
                <w:b w:val="0"/>
                <w:sz w:val="16"/>
                <w:szCs w:val="16"/>
              </w:rPr>
              <w:t>«</w:t>
            </w:r>
            <w:r w:rsidRPr="008535A8">
              <w:rPr>
                <w:rStyle w:val="275pt"/>
                <w:b w:val="0"/>
                <w:sz w:val="16"/>
                <w:szCs w:val="16"/>
              </w:rPr>
              <w:t>ЮКЭК</w:t>
            </w:r>
            <w:r>
              <w:rPr>
                <w:rStyle w:val="275pt"/>
                <w:b w:val="0"/>
                <w:sz w:val="16"/>
                <w:szCs w:val="16"/>
              </w:rPr>
              <w:t>»</w:t>
            </w:r>
            <w:r w:rsidRPr="008535A8">
              <w:rPr>
                <w:rStyle w:val="275pt"/>
                <w:b w:val="0"/>
                <w:sz w:val="16"/>
                <w:szCs w:val="16"/>
              </w:rPr>
              <w:t xml:space="preserve">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8D">
              <w:rPr>
                <w:rFonts w:ascii="Times New Roman" w:hAnsi="Times New Roman" w:cs="Times New Roman"/>
                <w:sz w:val="16"/>
                <w:szCs w:val="16"/>
              </w:rPr>
              <w:t>8975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</w:t>
            </w:r>
            <w:r>
              <w:rPr>
                <w:rStyle w:val="275pt"/>
                <w:b w:val="0"/>
                <w:sz w:val="16"/>
                <w:szCs w:val="16"/>
              </w:rPr>
              <w:t>- ОО</w:t>
            </w:r>
            <w:proofErr w:type="gramStart"/>
            <w:r>
              <w:rPr>
                <w:rStyle w:val="275pt"/>
                <w:b w:val="0"/>
                <w:sz w:val="16"/>
                <w:szCs w:val="16"/>
              </w:rPr>
              <w:t>О</w:t>
            </w:r>
            <w:r w:rsidRPr="008535A8">
              <w:rPr>
                <w:rStyle w:val="275pt"/>
                <w:b w:val="0"/>
                <w:sz w:val="16"/>
                <w:szCs w:val="16"/>
              </w:rPr>
              <w:t>"</w:t>
            </w:r>
            <w:proofErr w:type="gramEnd"/>
            <w:r w:rsidRPr="008535A8">
              <w:rPr>
                <w:rStyle w:val="275pt"/>
                <w:b w:val="0"/>
                <w:sz w:val="16"/>
                <w:szCs w:val="16"/>
              </w:rPr>
              <w:t>ЮКЭК” в Спасском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8D"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Шерегешском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38478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293938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334772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Казском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2427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8597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ЕТО №001 - ООО "ЮКЭК” в Мундыба</w:t>
            </w:r>
            <w:proofErr w:type="gramStart"/>
            <w:r w:rsidRPr="008535A8">
              <w:rPr>
                <w:rStyle w:val="275pt"/>
                <w:b w:val="0"/>
                <w:sz w:val="16"/>
                <w:szCs w:val="16"/>
              </w:rPr>
              <w:t>ш-</w:t>
            </w:r>
            <w:proofErr w:type="gramEnd"/>
            <w:r w:rsidRPr="008535A8">
              <w:rPr>
                <w:rStyle w:val="275pt"/>
                <w:b w:val="0"/>
                <w:sz w:val="16"/>
                <w:szCs w:val="16"/>
              </w:rPr>
              <w:t xml:space="preserve">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9347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4787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14133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28129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56191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331417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420066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Примечание: ИП - инвестиционная программ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"ЮКЭК"; </w:t>
      </w:r>
    </w:p>
    <w:p w:rsidR="00E466D9" w:rsidRPr="00FA7F2D" w:rsidRDefault="00E466D9" w:rsidP="008231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РП - ремонтная программ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"ЮКЭК".</w:t>
      </w: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31E9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E9">
        <w:rPr>
          <w:rFonts w:ascii="Times New Roman" w:hAnsi="Times New Roman" w:cs="Times New Roman"/>
          <w:b/>
          <w:sz w:val="24"/>
          <w:szCs w:val="24"/>
        </w:rPr>
        <w:lastRenderedPageBreak/>
        <w:t>9.4.</w:t>
      </w:r>
      <w:r w:rsidRPr="008231E9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</w:p>
    <w:p w:rsidR="008231E9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E9">
        <w:rPr>
          <w:rFonts w:ascii="Times New Roman" w:hAnsi="Times New Roman" w:cs="Times New Roman"/>
          <w:b/>
          <w:sz w:val="24"/>
          <w:szCs w:val="24"/>
        </w:rPr>
        <w:t>9.5.</w:t>
      </w:r>
      <w:r w:rsidRPr="008231E9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</w:p>
    <w:p w:rsidR="008231E9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Default="00E466D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9.5.</w:t>
      </w:r>
    </w:p>
    <w:p w:rsidR="008231E9" w:rsidRPr="00FA7F2D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31E9" w:rsidSect="008231E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9.5. Капитальные вложения в реализацию мероприятий по переводу открытых систем теплоснабжения (горячего</w:t>
      </w:r>
      <w:r w:rsidR="008231E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водоснабжения) в закрытые системы горячего водоснабжения в прогнозных ценах, в тыс. руб. без НДС.</w:t>
      </w:r>
    </w:p>
    <w:p w:rsidR="008231E9" w:rsidRPr="00FA7F2D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979"/>
        <w:gridCol w:w="2837"/>
        <w:gridCol w:w="696"/>
        <w:gridCol w:w="710"/>
        <w:gridCol w:w="57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42"/>
        <w:gridCol w:w="1334"/>
      </w:tblGrid>
      <w:tr w:rsidR="00C1741C" w:rsidRPr="008231E9" w:rsidTr="00C1741C">
        <w:trPr>
          <w:trHeight w:hRule="exact" w:val="5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231E9">
              <w:rPr>
                <w:rStyle w:val="28pt"/>
                <w:b w:val="0"/>
              </w:rPr>
              <w:t>№</w:t>
            </w:r>
          </w:p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 </w:t>
            </w:r>
            <w:proofErr w:type="gramStart"/>
            <w:r w:rsidRPr="008231E9">
              <w:rPr>
                <w:rStyle w:val="28pt"/>
                <w:b w:val="0"/>
              </w:rPr>
              <w:t>п</w:t>
            </w:r>
            <w:proofErr w:type="gramEnd"/>
            <w:r w:rsidRPr="008231E9">
              <w:rPr>
                <w:rStyle w:val="28pt"/>
                <w:b w:val="0"/>
              </w:rPr>
              <w:t>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Шифр</w:t>
            </w:r>
          </w:p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проекта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BC099C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Источник</w:t>
            </w:r>
          </w:p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  <w:b w:val="0"/>
              </w:rPr>
              <w:t>ф</w:t>
            </w:r>
            <w:r w:rsidRPr="008231E9">
              <w:rPr>
                <w:rStyle w:val="28pt"/>
                <w:b w:val="0"/>
              </w:rPr>
              <w:t>инансирова</w:t>
            </w:r>
            <w:proofErr w:type="spellEnd"/>
            <w:r>
              <w:rPr>
                <w:rStyle w:val="28pt"/>
                <w:b w:val="0"/>
              </w:rPr>
              <w:t>-</w:t>
            </w:r>
          </w:p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231E9">
              <w:rPr>
                <w:rStyle w:val="28pt"/>
                <w:b w:val="0"/>
              </w:rPr>
              <w:t>ния</w:t>
            </w:r>
            <w:proofErr w:type="spellEnd"/>
          </w:p>
        </w:tc>
      </w:tr>
      <w:tr w:rsidR="00C1741C" w:rsidRPr="008231E9" w:rsidTr="00C1741C"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FF0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</w:rPr>
            </w:pPr>
            <w:r w:rsidRPr="00C1741C">
              <w:rPr>
                <w:rStyle w:val="28pt"/>
              </w:rPr>
              <w:t xml:space="preserve">ЕТО №001 - ООО "ЮКЭК" </w:t>
            </w:r>
            <w:proofErr w:type="gramStart"/>
            <w:r w:rsidRPr="00C1741C">
              <w:rPr>
                <w:rStyle w:val="28pt"/>
              </w:rPr>
              <w:t>в</w:t>
            </w:r>
            <w:proofErr w:type="gramEnd"/>
          </w:p>
          <w:p w:rsidR="00C1741C" w:rsidRPr="00C1741C" w:rsidRDefault="00C1741C" w:rsidP="00907FF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 xml:space="preserve"> </w:t>
            </w:r>
            <w:proofErr w:type="spellStart"/>
            <w:r w:rsidRPr="00C1741C">
              <w:rPr>
                <w:rStyle w:val="28pt"/>
              </w:rPr>
              <w:t>Темиртауском</w:t>
            </w:r>
            <w:proofErr w:type="spellEnd"/>
            <w:r w:rsidRPr="00C1741C">
              <w:rPr>
                <w:rStyle w:val="28pt"/>
              </w:rPr>
              <w:t xml:space="preserve"> городском </w:t>
            </w:r>
            <w:proofErr w:type="gramStart"/>
            <w:r w:rsidRPr="00C1741C">
              <w:rPr>
                <w:rStyle w:val="28pt"/>
              </w:rPr>
              <w:t>поселении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C1741C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>Котельная "Производственно-отопительная УПК №10 Темиртау"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001.02.10.003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8231E9">
              <w:rPr>
                <w:rStyle w:val="28pt"/>
                <w:b w:val="0"/>
              </w:rPr>
              <w:t xml:space="preserve">Монтаж блочных </w:t>
            </w:r>
            <w:r w:rsidRPr="008231E9">
              <w:rPr>
                <w:rStyle w:val="275pt"/>
                <w:b w:val="0"/>
                <w:sz w:val="16"/>
                <w:szCs w:val="16"/>
              </w:rPr>
              <w:t xml:space="preserve">ИТП </w:t>
            </w:r>
            <w:r w:rsidRPr="008231E9">
              <w:rPr>
                <w:rStyle w:val="28pt"/>
                <w:b w:val="0"/>
              </w:rPr>
              <w:t>с теплообменниками горячего водоснабжения на подключенных объектах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не определен</w:t>
            </w: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Таш</w:t>
            </w:r>
            <w:r w:rsidRPr="008231E9">
              <w:rPr>
                <w:rStyle w:val="28pt"/>
                <w:b w:val="0"/>
              </w:rPr>
              <w:t>тагольском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124818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75373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200191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27544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27544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Ше</w:t>
            </w:r>
            <w:r w:rsidRPr="008231E9">
              <w:rPr>
                <w:rStyle w:val="28pt"/>
                <w:b w:val="0"/>
              </w:rPr>
              <w:t>регешском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65446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43981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109427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Каз</w:t>
            </w:r>
            <w:r w:rsidRPr="008231E9">
              <w:rPr>
                <w:rStyle w:val="28pt"/>
                <w:b w:val="0"/>
              </w:rPr>
              <w:t>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38147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38147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Мун</w:t>
            </w:r>
            <w:r w:rsidRPr="008231E9">
              <w:rPr>
                <w:rStyle w:val="28pt"/>
                <w:b w:val="0"/>
              </w:rPr>
              <w:t>дыбашском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26463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26463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302706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140617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443323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1741C" w:rsidSect="008231E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C1741C" w:rsidRDefault="00E466D9" w:rsidP="007768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1C">
        <w:rPr>
          <w:rFonts w:ascii="Times New Roman" w:hAnsi="Times New Roman" w:cs="Times New Roman"/>
          <w:b/>
          <w:sz w:val="24"/>
          <w:szCs w:val="24"/>
        </w:rPr>
        <w:lastRenderedPageBreak/>
        <w:t>9.6.</w:t>
      </w:r>
      <w:r w:rsidRPr="00C1741C">
        <w:rPr>
          <w:rFonts w:ascii="Times New Roman" w:hAnsi="Times New Roman" w:cs="Times New Roman"/>
          <w:b/>
          <w:sz w:val="24"/>
          <w:szCs w:val="24"/>
        </w:rPr>
        <w:tab/>
        <w:t>Оценка эффективности инвестиций по отдельным предложениям.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Все затраты приведены в прогнозных ценах, без учета НДС.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переводу потребителей на закрытый водоразбор приняты во исполнение статьи 29 ФЗ №160 "О теплоснабжении". Инвестиции в размере 41,551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подключению потребителей в сумме 0,816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реконструкция "Производственно-отопительной котельной УПК №10 Теми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Тау" (7,373 млн. руб.), реконструкция тепловых сетей для обеспечения надежности теплоснабжения потребителей (9,689 млн. руб.).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Тарифно-балансовая модель отпуска тепловой энергии в зоне деятельности ЕТО №001 ООО "ЮКЭК" в целом по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муниципальному району приведена в таблице 9.6.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741C" w:rsidSect="00C1741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9.6. Тарифно-балансовая модель тарифа на тепловую энергию в зоне деятельности ЕТО №001 ООО "ЮКЭК</w:t>
      </w:r>
      <w:r w:rsidR="005671B5" w:rsidRPr="005671B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3615C2" w:rsidRPr="00FA7F2D" w:rsidRDefault="003615C2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№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b w:val="0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b w:val="0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Модернизация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срок службы котлоагрегатов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лет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Располагаемая мощность оборудования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7,45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мощности в тепловой сети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Хозяйственны</w:t>
            </w:r>
            <w:r w:rsidRPr="003615C2">
              <w:rPr>
                <w:rStyle w:val="26pt"/>
                <w:sz w:val="16"/>
                <w:szCs w:val="16"/>
              </w:rPr>
              <w:t>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Расчетная присоединенная тепловая нагрузка, в т.ч.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отопление и вентиляция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ГВС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прирост подключенной нагрузки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0,567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30,531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0,300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переключения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Резер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в(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>+)/дефицит (-) тепловой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Доля резерва (от установленной мощности)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Тепловая энергия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Выработано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 котельной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Отпущено с коллекторов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6pt"/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Полезный</w:t>
            </w:r>
            <w:r>
              <w:rPr>
                <w:rStyle w:val="26pt"/>
                <w:sz w:val="16"/>
                <w:szCs w:val="16"/>
              </w:rPr>
              <w:t xml:space="preserve"> отпуск тепловой энергии </w:t>
            </w:r>
            <w:proofErr w:type="gramStart"/>
            <w:r>
              <w:rPr>
                <w:rStyle w:val="26pt"/>
                <w:sz w:val="16"/>
                <w:szCs w:val="16"/>
              </w:rPr>
              <w:t>конечны</w:t>
            </w:r>
            <w:r w:rsidRPr="003615C2">
              <w:rPr>
                <w:rStyle w:val="26pt"/>
                <w:sz w:val="16"/>
                <w:szCs w:val="16"/>
              </w:rPr>
              <w:t>м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потребителям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Затрачено топлива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тыс.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т.у.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т</w:t>
            </w:r>
            <w:proofErr w:type="spellEnd"/>
            <w:proofErr w:type="gramEnd"/>
            <w:r w:rsidRPr="003615C2">
              <w:rPr>
                <w:rStyle w:val="26pt"/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НУР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кг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615C2">
              <w:rPr>
                <w:rStyle w:val="26pt"/>
                <w:sz w:val="16"/>
                <w:szCs w:val="16"/>
              </w:rPr>
              <w:t>у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.т</w:t>
            </w:r>
            <w:proofErr w:type="spellEnd"/>
            <w:proofErr w:type="gramEnd"/>
            <w:r w:rsidRPr="003615C2">
              <w:rPr>
                <w:rStyle w:val="26pt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b w:val="0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b w:val="0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КПД котлоагрегатов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Тепловой эквивалент затраченного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КИТТ выработки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Средневзвешенн^</w:t>
            </w:r>
            <w:r w:rsidRPr="003615C2">
              <w:rPr>
                <w:rStyle w:val="2Candara55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КИТТ выработки и передачи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</w:tr>
      <w:tr w:rsidR="00041256" w:rsidRPr="003615C2" w:rsidTr="00041256">
        <w:trPr>
          <w:trHeight w:val="59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1. Расходы на приобретение (производство) энергетических ресурсов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318739,8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327859,5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365226,9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380037,8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395957,0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412014,1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428731,6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446218,2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464313,8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483143,3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502736,6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523124,6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544339,5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566414,9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589385,7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 Расходы на топливо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187372,7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190704,5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210617,4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219244,0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228223,9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237571,7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247302,3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257431,5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267975,6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278951,6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290377,2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302270,8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314651,5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327539,4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340955,2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1.1.1. Газ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1.1.2. Мазут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4050,4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4372,5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4720,2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5500,8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5715,3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5938,2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6169,8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6410,4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6660,4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6920,2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1.1.3. Уголь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183322,3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186496,1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206244,9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214701,0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223503,7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232667,4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242206,7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252137,2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262474,8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273236,3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284439,0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296101,0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308241,1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320879,0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334035,1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 Расходы на электрическую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85361,6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89122,6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100464,4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104483,0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113351,8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117891,8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122672,7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127579,6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137990,1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143509,7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155220,0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161428,9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 Расходы на тепловую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1.4. Расходы на холодную воду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46005,4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54145,0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56310,8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58741,0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61090,6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63537,5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66114,1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68758,6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71509,0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74369,4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77344,1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80437,9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83655,4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87001,6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1.5. Расходы на теплоноситель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2. Операционные (подконтрольные)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554856,6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571280,4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592196,6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609725,6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627773,5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646355,6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665487,7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685186,1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705467,7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726349,5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747849,4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769985,8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792777,4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816243,6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840404,4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2.1. Расходы на приобретение сырья и материалов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19968,1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21311,9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21942,8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22592,3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24658,4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25388,3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26139,8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26913,6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27710,2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28530,4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29374,9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30244,4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2.2. Расходы на ремонт основны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102781,6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105823,9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109698,4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112945,5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116288,7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119730,8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123274,8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126923,8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130680,7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134548,9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138531,5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142632,1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146854,0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155676,4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2.3. Расходы на оплату труда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120826,7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124403,2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128957,9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132775,1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136705,2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140751,7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144918,0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149207,5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153624,1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158171,4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162853,2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167673,7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172636,8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177746,9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183008,2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2.4. Расходы на оплату работ и услуг производственного характера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45666,3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47018,1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48739,5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50182,2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51667,6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53197,0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54771,6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58062,1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59780,7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61550,2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63372,1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65247,9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67179,3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69167,8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2.5. Расходы на оплату ин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работ и услуг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22145,2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22800,7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23635,5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24335,1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25055,4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26560,6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27346,8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28156,3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28989,7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29847,8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30731,3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31640,9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32577,5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33541,8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2.6. Расходы на услуги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2.7. Расходы на служебные командировки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159,5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b w:val="0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b w:val="0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2.8. Расходы на обучение персонала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2.9. Лизинговый платеж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2.10.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2.11. Другие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242605,0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249786,1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258931,5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266595,9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274487,1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282611,9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290977,2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299590,2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308458,0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317588,4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326989,0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336667,9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346633,3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356893,6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367457,7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3. Неподконтрольные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132817,2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141721,2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138751,1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146597,1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148284,2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150023,0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151818,7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153673,6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155588,5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157566,0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150836,4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135260,5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122106,5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118140,9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120464,5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3.1. Расходы на</w:t>
            </w:r>
            <w:r>
              <w:rPr>
                <w:rStyle w:val="26pt"/>
                <w:sz w:val="16"/>
                <w:szCs w:val="16"/>
              </w:rPr>
              <w:t xml:space="preserve"> оплату услуг регулируемы</w:t>
            </w:r>
            <w:r w:rsidRPr="003615C2">
              <w:rPr>
                <w:rStyle w:val="26pt"/>
                <w:sz w:val="16"/>
                <w:szCs w:val="16"/>
              </w:rPr>
              <w:t>х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1612,9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3.2.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425,7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3.3. Концессионная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 Расходы на уплату налогов, сборов и др.</w:t>
            </w:r>
            <w:r>
              <w:rPr>
                <w:rStyle w:val="26pt"/>
                <w:sz w:val="16"/>
                <w:szCs w:val="16"/>
              </w:rPr>
              <w:t xml:space="preserve"> </w:t>
            </w:r>
            <w:r w:rsidRPr="003615C2">
              <w:rPr>
                <w:rStyle w:val="26pt"/>
                <w:sz w:val="16"/>
                <w:szCs w:val="16"/>
              </w:rPr>
              <w:t>обязательных платежей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9712,7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10101,2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10925,4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11816,9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12289,6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12781,2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13292,4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14377,1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14952,2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15550,3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16172,3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16819,2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3.4.1. - плата за выбросы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767,9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798,6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3.4.2. - расходы на обязательное страхование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295,8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3.4.3. - иные расходы (налоги и платежи)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9080,7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9821,6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10214,5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10623,1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11048,0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12427,5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12924,6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13441,6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13979,2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14538,4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15724,8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налог на имущество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9350,6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9724,6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10113,6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10938,8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11376,4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11831,4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12304,7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12796,9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13308,8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14394,8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14970,5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15569,4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транспортный налог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услуги банка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социальную сферу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прочие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3.5. Отчисления на социальные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36705,8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37792,3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39176,0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40335,6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41529,6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42758,8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44024,5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45327,6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46669,3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48050,7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49473,0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50937,4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52445,2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53997,6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55595,9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3.6. Расходы по сомнительным долгам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3.7. Амортизация основных средств и нематериальных активов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87800,2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85243,8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67558,6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52226,3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3.8. Расходы на создание нормативного запаса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3.9. Расходы на выплаты по договорам займа и 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кредитам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включая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b w:val="0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b w:val="0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3.10. Налог на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30517,2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20213,7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3.11. Выпа</w:t>
            </w:r>
            <w:r w:rsidRPr="003615C2">
              <w:rPr>
                <w:rStyle w:val="26pt"/>
                <w:sz w:val="16"/>
                <w:szCs w:val="16"/>
              </w:rPr>
              <w:t>дающие д</w:t>
            </w:r>
            <w:r>
              <w:rPr>
                <w:rStyle w:val="26pt"/>
                <w:sz w:val="16"/>
                <w:szCs w:val="16"/>
              </w:rPr>
              <w:t>о</w:t>
            </w:r>
            <w:r w:rsidRPr="003615C2">
              <w:rPr>
                <w:rStyle w:val="26pt"/>
                <w:sz w:val="16"/>
                <w:szCs w:val="16"/>
              </w:rPr>
              <w:t>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left="200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4. Нормативная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социальные выплаты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инвестпрограмма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погашение и обслуживание заемн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5. Расчётная предпринимательская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36687,0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37873,7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39887,8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41155,0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42488,8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43840,3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46681,5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48168,9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49704,6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51290,1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52927,1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54617,3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56362,5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58164,4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6. 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 Корректировка НВВ, связанная с тарифн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ми ограничениями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рас-четных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>) показателей и отклонение сроков реализа</w:t>
            </w:r>
            <w:r w:rsidR="00907FF0">
              <w:rPr>
                <w:rStyle w:val="26pt"/>
                <w:sz w:val="16"/>
                <w:szCs w:val="16"/>
              </w:rPr>
              <w:t>ции программы в области энергосбережения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10. ИТОГО необходимая валовая выручка, всего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1165169,4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1159589,5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1136062,4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1177515,6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1214503,4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1252232,9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1291274,0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1331759,5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1373538,9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1416763,5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1452712,6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1481297,9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1513840,7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1557161,8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1608419,0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 том числе на потребительский рынок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1157520,1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1152004,9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1129224,4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1170428,1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1207214,6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1244717,7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1283524,8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1323771,5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1365300,2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1408265,5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1443999,0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1472412,9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1504760,5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1547821,8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1598771,5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Тариф на тепловую энергию с инвестиционной составляющей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ру</w:t>
            </w:r>
            <w:r>
              <w:rPr>
                <w:rStyle w:val="265pt"/>
                <w:b w:val="0"/>
                <w:sz w:val="16"/>
                <w:szCs w:val="16"/>
              </w:rPr>
              <w:t>б</w:t>
            </w:r>
            <w:r w:rsidRPr="003615C2">
              <w:rPr>
                <w:rStyle w:val="265pt"/>
                <w:b w:val="0"/>
                <w:sz w:val="16"/>
                <w:szCs w:val="16"/>
              </w:rPr>
              <w:t>.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2537,5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2287,7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2371,2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2438,5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2514,3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2592,6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2672,5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2756,3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2843,1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2915,2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2972,6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3037,9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3124,8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3227,7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Темп роста тарифа среднегодовой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28,57%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-0,85%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-9,84%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3,65%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3,08%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2,54%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1,97%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2,20%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2,86%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3,29%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Потребности в инвестициях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360 633,3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752 039,2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То же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752 199,1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1 504 238,2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1 566 392,6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1 568 107,6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источник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176 851,6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153 322,6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b w:val="0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b w:val="0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54 782,8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72 467,9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капиталовложения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122 068,8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80 854,7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плата за технологическое присоединение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возвратн^</w:t>
            </w:r>
            <w:r w:rsidRPr="003615C2">
              <w:rPr>
                <w:rStyle w:val="2Candara55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Дефицит собственных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Привлеченные 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кредиты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бюджетное финансирование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37 553,7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592 518,5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источник не определен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146 228,0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6 198,0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Кредиты коммерческих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Долговые обязательства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по кредиту в части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амортизации по проекту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средства возвратного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Начисленны</w:t>
            </w:r>
            <w:r w:rsidRPr="003615C2">
              <w:rPr>
                <w:rStyle w:val="26pt"/>
                <w:sz w:val="16"/>
                <w:szCs w:val="16"/>
              </w:rPr>
              <w:t>е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из тарифа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Всего выплаты кредита 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B96D46" w:rsidRDefault="00B96D4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041256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56">
        <w:rPr>
          <w:rFonts w:ascii="Times New Roman" w:hAnsi="Times New Roman" w:cs="Times New Roman"/>
          <w:b/>
          <w:sz w:val="24"/>
          <w:szCs w:val="24"/>
        </w:rPr>
        <w:lastRenderedPageBreak/>
        <w:t>10. Решение о присвоении статуса единой теплоснабжающей организации</w:t>
      </w:r>
      <w:r w:rsidR="0004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56">
        <w:rPr>
          <w:rFonts w:ascii="Times New Roman" w:hAnsi="Times New Roman" w:cs="Times New Roman"/>
          <w:b/>
          <w:sz w:val="24"/>
          <w:szCs w:val="24"/>
        </w:rPr>
        <w:t>(организациям).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04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Реестр действующих на территории городского поселения</w:t>
      </w:r>
      <w:r w:rsidR="001767D7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единых теплоснабжающих организаций (ЕТО), приведен в таблице 10.1.</w:t>
      </w:r>
    </w:p>
    <w:p w:rsidR="00E466D9" w:rsidRPr="00FA7F2D" w:rsidRDefault="00E466D9" w:rsidP="0004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Зоны действия ЕТО представлены на рис. 10.1.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2848" behindDoc="1" locked="0" layoutInCell="1" allowOverlap="1" wp14:anchorId="060DE2F1" wp14:editId="5DC7EC39">
            <wp:simplePos x="0" y="0"/>
            <wp:positionH relativeFrom="page">
              <wp:posOffset>636103</wp:posOffset>
            </wp:positionH>
            <wp:positionV relativeFrom="page">
              <wp:posOffset>1709530</wp:posOffset>
            </wp:positionV>
            <wp:extent cx="6623437" cy="3951799"/>
            <wp:effectExtent l="0" t="0" r="6350" b="0"/>
            <wp:wrapNone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12" cy="39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7F2D" w:rsidRP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 w:rsidR="00FA7F2D" w:rsidRPr="001767D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Условные обозначения:</w:t>
      </w:r>
    </w:p>
    <w:p w:rsid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</w:p>
    <w:p w:rsidR="00E466D9" w:rsidRP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  </w:t>
      </w:r>
      <w:r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-</w:t>
      </w:r>
      <w:r w:rsidR="00FA7F2D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 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зона действия ЕТО </w:t>
      </w:r>
      <w:r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№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001 - ООО «</w:t>
      </w:r>
      <w:r w:rsidR="00FA7F2D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ЮКЭК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»</w:t>
      </w: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17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FA7F2D" w:rsidP="0017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Рис. 10.1. Существующие зоны действия ЕТО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041256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</w:t>
      </w:r>
      <w:r w:rsidR="001767D7" w:rsidRPr="005671B5">
        <w:rPr>
          <w:rFonts w:ascii="Times New Roman" w:hAnsi="Times New Roman" w:cs="Times New Roman"/>
          <w:sz w:val="24"/>
          <w:szCs w:val="24"/>
          <w:u w:val="single"/>
        </w:rPr>
        <w:t>10.1.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Утвержденные ЕТО в системах теплоснабжения на территории ГП</w:t>
      </w:r>
    </w:p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290"/>
        <w:gridCol w:w="3864"/>
        <w:gridCol w:w="3005"/>
        <w:gridCol w:w="1142"/>
        <w:gridCol w:w="1764"/>
        <w:gridCol w:w="2268"/>
      </w:tblGrid>
      <w:tr w:rsidR="008B4239" w:rsidRPr="008B4239" w:rsidTr="00916281">
        <w:trPr>
          <w:trHeight w:hRule="exact" w:val="7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B4239">
              <w:rPr>
                <w:rStyle w:val="28pt"/>
                <w:b w:val="0"/>
              </w:rPr>
              <w:t xml:space="preserve">№ системы </w:t>
            </w:r>
            <w:proofErr w:type="spellStart"/>
            <w:r w:rsidRPr="008B4239">
              <w:rPr>
                <w:rStyle w:val="28pt"/>
                <w:b w:val="0"/>
              </w:rPr>
              <w:t>теплоснаб</w:t>
            </w:r>
            <w:proofErr w:type="spellEnd"/>
            <w:r>
              <w:rPr>
                <w:rStyle w:val="28pt"/>
                <w:b w:val="0"/>
              </w:rPr>
              <w:t>-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  <w:b w:val="0"/>
              </w:rPr>
              <w:t>жения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Наименование источников в системе теплоснабжения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Теплоснабжающие (теплосетевые) организации в границах систем теплоснабжения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Объекты систем теплоснабжения в об</w:t>
            </w:r>
            <w:r>
              <w:rPr>
                <w:rStyle w:val="28pt"/>
                <w:b w:val="0"/>
              </w:rPr>
              <w:t>служивании</w:t>
            </w:r>
            <w:r w:rsidRPr="008B4239">
              <w:rPr>
                <w:rStyle w:val="28pt"/>
                <w:b w:val="0"/>
              </w:rPr>
              <w:t xml:space="preserve"> теплоснабжающей (теплосетевой)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№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зоны деятельности ЕТО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  <w:b w:val="0"/>
              </w:rPr>
              <w:t>Утвержзенная</w:t>
            </w:r>
            <w:proofErr w:type="spellEnd"/>
            <w:r w:rsidRPr="008B4239">
              <w:rPr>
                <w:rStyle w:val="28pt"/>
                <w:b w:val="0"/>
              </w:rPr>
              <w:t xml:space="preserve"> 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 xml:space="preserve">Основание </w:t>
            </w:r>
            <w:proofErr w:type="spellStart"/>
            <w:r w:rsidRPr="008B4239">
              <w:rPr>
                <w:rStyle w:val="28pt"/>
                <w:b w:val="0"/>
              </w:rPr>
              <w:t>д</w:t>
            </w:r>
            <w:proofErr w:type="gramStart"/>
            <w:r w:rsidRPr="008B4239">
              <w:rPr>
                <w:rStyle w:val="28pt"/>
                <w:b w:val="0"/>
              </w:rPr>
              <w:t>.л</w:t>
            </w:r>
            <w:proofErr w:type="gramEnd"/>
            <w:r w:rsidRPr="008B4239">
              <w:rPr>
                <w:rStyle w:val="28pt"/>
                <w:b w:val="0"/>
              </w:rPr>
              <w:t>я</w:t>
            </w:r>
            <w:proofErr w:type="spellEnd"/>
            <w:r w:rsidRPr="008B4239">
              <w:rPr>
                <w:rStyle w:val="28pt"/>
                <w:b w:val="0"/>
              </w:rPr>
              <w:t xml:space="preserve"> присвоения статуса ЕТО</w:t>
            </w:r>
          </w:p>
        </w:tc>
      </w:tr>
      <w:tr w:rsidR="008B4239" w:rsidRPr="008B4239" w:rsidTr="00916281">
        <w:trPr>
          <w:trHeight w:hRule="exact" w:val="5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B4239">
              <w:rPr>
                <w:rStyle w:val="275pt"/>
                <w:b w:val="0"/>
              </w:rPr>
              <w:t>Котельная "Производственно</w:t>
            </w:r>
            <w:r>
              <w:rPr>
                <w:rStyle w:val="275pt"/>
                <w:b w:val="0"/>
              </w:rPr>
              <w:t>-отопительная УПК №10 Те</w:t>
            </w:r>
            <w:r w:rsidRPr="008B4239">
              <w:rPr>
                <w:rStyle w:val="275pt"/>
                <w:b w:val="0"/>
              </w:rPr>
              <w:t>мир-Тау"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proofErr w:type="gramStart"/>
            <w:r w:rsidRPr="008B4239">
              <w:rPr>
                <w:rStyle w:val="275pt"/>
                <w:b w:val="0"/>
              </w:rPr>
              <w:t>теплоснабжающая</w:t>
            </w:r>
            <w:proofErr w:type="gramEnd"/>
            <w:r w:rsidRPr="008B4239">
              <w:rPr>
                <w:rStyle w:val="275pt"/>
                <w:b w:val="0"/>
              </w:rPr>
              <w:t xml:space="preserve"> орг. - ООО "ЮКЭК"";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теплосетевая орг. -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источник - ООО "ЮКЭК";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сети - ООО "ЮКЭК"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ООО "ЮКЭК"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  <w:b w:val="0"/>
              </w:rPr>
              <w:t xml:space="preserve">пункт 7 раздел </w:t>
            </w:r>
            <w:r>
              <w:rPr>
                <w:rStyle w:val="275pt"/>
                <w:b w:val="0"/>
                <w:lang w:val="en-US"/>
              </w:rPr>
              <w:t>II</w:t>
            </w:r>
            <w:r w:rsidRPr="008B4239">
              <w:rPr>
                <w:rStyle w:val="275pt"/>
                <w:b w:val="0"/>
              </w:rPr>
              <w:t xml:space="preserve"> "Правил организации теплоснабжения в Российской Федерации "</w:t>
            </w:r>
          </w:p>
        </w:tc>
      </w:tr>
    </w:tbl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FA7F2D" w:rsidRPr="008B4239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lastRenderedPageBreak/>
        <w:t>11. Решения о распределении тепловой нагрузки между источниками тепловой энергии.</w:t>
      </w: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связи с тем, что все источники тепловой энергии городского поселения</w:t>
      </w:r>
      <w:r w:rsidR="008B4239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Предлагаемое к реализации распределение тепловой нагрузки представлено в таблице 11.1.</w:t>
      </w: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8B4239" w:rsidRPr="005671B5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7F2D" w:rsidRPr="005671B5" w:rsidRDefault="004B7EDB" w:rsidP="004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A7F2D" w:rsidRPr="005671B5">
        <w:rPr>
          <w:rFonts w:ascii="Times New Roman" w:hAnsi="Times New Roman" w:cs="Times New Roman"/>
          <w:sz w:val="24"/>
          <w:szCs w:val="24"/>
          <w:u w:val="single"/>
        </w:rPr>
        <w:t>Таблица 11.1. Распределение тепловой нагрузки между источниками тепловой энергии.</w:t>
      </w: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8B4239" w:rsidTr="004B7EDB">
        <w:trPr>
          <w:trHeight w:hRule="exact" w:val="46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B7EDB" w:rsidRPr="008B4239" w:rsidTr="004B7EDB">
        <w:trPr>
          <w:trHeight w:hRule="exact" w:val="74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907FF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B4239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8B4239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8B4239" w:rsidTr="004B7EDB">
        <w:trPr>
          <w:trHeight w:hRule="exact" w:val="56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8B4239" w:rsidTr="004B7EDB">
        <w:trPr>
          <w:trHeight w:hRule="exact" w:val="38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8B4239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</w:tr>
    </w:tbl>
    <w:p w:rsidR="00FA7F2D" w:rsidRPr="00FA7F2D" w:rsidRDefault="00FA7F2D" w:rsidP="008B4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FA7F2D" w:rsidRDefault="00FA7F2D" w:rsidP="009162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8B4239">
        <w:rPr>
          <w:rFonts w:ascii="Times New Roman" w:hAnsi="Times New Roman" w:cs="Times New Roman"/>
          <w:b/>
          <w:sz w:val="24"/>
          <w:szCs w:val="24"/>
        </w:rPr>
        <w:tab/>
        <w:t>Решения по бесхозяйным тепловым сетям.</w:t>
      </w:r>
    </w:p>
    <w:p w:rsidR="00916281" w:rsidRPr="008B4239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Согласно данным Администрации </w:t>
      </w:r>
      <w:proofErr w:type="spellStart"/>
      <w:r w:rsidR="009F7A03">
        <w:rPr>
          <w:rFonts w:ascii="Times New Roman" w:hAnsi="Times New Roman" w:cs="Times New Roman"/>
          <w:sz w:val="24"/>
          <w:szCs w:val="24"/>
        </w:rPr>
        <w:t>Темиртаус</w:t>
      </w:r>
      <w:r w:rsidR="008B423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"ЮКЭК", бесхозяйные тепловые сети на территории городского поселения отсутствуют.</w:t>
      </w:r>
    </w:p>
    <w:p w:rsidR="008B4239" w:rsidRDefault="008B4239" w:rsidP="0091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1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Default="00FA7F2D" w:rsidP="005317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t>13.</w:t>
      </w:r>
      <w:r w:rsidRPr="008B4239">
        <w:rPr>
          <w:rFonts w:ascii="Times New Roman" w:hAnsi="Times New Roman" w:cs="Times New Roman"/>
          <w:b/>
          <w:sz w:val="24"/>
          <w:szCs w:val="24"/>
        </w:rPr>
        <w:tab/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</w:p>
    <w:p w:rsidR="00916281" w:rsidRPr="008B4239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9F7A03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городское поселение не газифицирован. Все источники тепловой энергии, расположенные на территории городского поселения</w:t>
      </w:r>
      <w:r w:rsidR="009F7A03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используют в качестве топлива каменный уголь Кузнецкого бассейна.</w:t>
      </w:r>
    </w:p>
    <w:p w:rsid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ТГП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916281" w:rsidRPr="00FA7F2D" w:rsidRDefault="00916281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916281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на территории городского поселения</w:t>
      </w:r>
      <w:r w:rsidR="005353F0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отсутствуют источники с комбинированной выработкой тепловой и электрической энергии.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СиПР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ЭКО) не предусматривается строительство на территории городского поселения</w:t>
      </w:r>
      <w:r w:rsidR="0091628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источников с комбинированной выработкой тепловой и электрической энергии и других объектов электроэнергетики.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СиПР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ЭКО. Актуализированная схема теплоснабжения полностью синхронизирована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СиПР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ЭКО.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"Схема водоснабжения и водоотведения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была разработана в 2019 г. и актуализирована в 202</w:t>
      </w:r>
      <w:r w:rsidR="00916281">
        <w:rPr>
          <w:rFonts w:ascii="Times New Roman" w:hAnsi="Times New Roman" w:cs="Times New Roman"/>
          <w:sz w:val="24"/>
          <w:szCs w:val="24"/>
        </w:rPr>
        <w:t>1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Кроме того в данной схеме теплоснабжения принято решение о переводе потребителей котельных на </w:t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закрытый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 xml:space="preserve"> водоразбор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В связи с этим необходимо выполнить корректировку утвержденной схемы водоснабжения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916281" w:rsidRDefault="00FA7F2D" w:rsidP="009162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81">
        <w:rPr>
          <w:rFonts w:ascii="Times New Roman" w:hAnsi="Times New Roman" w:cs="Times New Roman"/>
          <w:b/>
          <w:sz w:val="24"/>
          <w:szCs w:val="24"/>
        </w:rPr>
        <w:t>14.</w:t>
      </w:r>
      <w:r w:rsidRPr="00916281">
        <w:rPr>
          <w:rFonts w:ascii="Times New Roman" w:hAnsi="Times New Roman" w:cs="Times New Roman"/>
          <w:b/>
          <w:sz w:val="24"/>
          <w:szCs w:val="24"/>
        </w:rPr>
        <w:tab/>
        <w:t>Индикаторы развития систем теплоснабжения городского поселения</w:t>
      </w:r>
      <w:r w:rsidR="00916281">
        <w:rPr>
          <w:rFonts w:ascii="Times New Roman" w:hAnsi="Times New Roman" w:cs="Times New Roman"/>
          <w:b/>
          <w:sz w:val="24"/>
          <w:szCs w:val="24"/>
        </w:rPr>
        <w:t>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14.1 представлены индикаторы развития систем теплоснабжения городского поселения</w:t>
      </w:r>
      <w:r w:rsidR="0091628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 каждому источнику теплоснабжения и по городскому округу в целом на 202</w:t>
      </w:r>
      <w:r w:rsidR="004B7EDB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14.2 представлены технико-экономические показатели источников тепла на 202</w:t>
      </w:r>
      <w:r w:rsidR="004B7EDB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281" w:rsidSect="008B423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14.1. Индикаторы развития систем теплоснабжения городского поселения</w:t>
      </w:r>
    </w:p>
    <w:p w:rsidR="00916281" w:rsidRPr="00FA7F2D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4B7EDB" w:rsidTr="004B7EDB">
        <w:trPr>
          <w:trHeight w:hRule="exact"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4B7EDB" w:rsidRPr="004B7EDB" w:rsidTr="00907F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4B7ED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907F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Тау"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B7EDB" w:rsidRPr="004B7EDB" w:rsidTr="004B7EDB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B7EDB" w:rsidRPr="004B7EDB" w:rsidTr="004B7EDB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ср.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spellEnd"/>
            <w:proofErr w:type="gram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4B7EDB" w:rsidRPr="004B7EDB" w:rsidTr="004B7EDB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Технологические потери тепловой энергии в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B7EDB" w:rsidRPr="004B7EDB" w:rsidTr="004B7EDB">
        <w:trPr>
          <w:trHeight w:hRule="exact"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</w:tr>
      <w:tr w:rsidR="004B7EDB" w:rsidRPr="004B7EDB" w:rsidTr="004B7ED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</w:tr>
      <w:tr w:rsidR="004B7EDB" w:rsidRPr="004B7EDB" w:rsidTr="004B7EDB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>/Гкал/ч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</w:tr>
      <w:tr w:rsidR="004B7EDB" w:rsidRPr="004B7EDB" w:rsidTr="004B7EDB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Средневзвешенный (по материальной характеристики) срок эксплуатации тепловых сетей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39</w:t>
            </w:r>
          </w:p>
        </w:tc>
      </w:tr>
      <w:tr w:rsidR="004B7EDB" w:rsidRPr="004B7EDB" w:rsidTr="004B7ED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</w:tr>
      <w:tr w:rsidR="004B7EDB" w:rsidRPr="004B7EDB" w:rsidTr="004B7EDB">
        <w:trPr>
          <w:trHeight w:hRule="exact" w:val="7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</w:t>
            </w:r>
            <w:r>
              <w:rPr>
                <w:rStyle w:val="275pt0"/>
                <w:sz w:val="16"/>
                <w:szCs w:val="16"/>
              </w:rPr>
              <w:t xml:space="preserve"> энергии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FA7F2D" w:rsidRPr="004B7EDB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14.2. Технико-экономические показатели источников тепла за 202</w:t>
      </w:r>
      <w:r w:rsidR="004B7EDB" w:rsidRPr="005671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>-2036 гг.</w:t>
      </w:r>
    </w:p>
    <w:p w:rsidR="005671B5" w:rsidRPr="005671B5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4B7EDB" w:rsidTr="00C072C8">
        <w:trPr>
          <w:trHeight w:hRule="exact" w:val="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4B7EDB" w:rsidRPr="004B7EDB" w:rsidTr="00C072C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4B7EDB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C072C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AD02B3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C072C8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4B7EDB" w:rsidRPr="004B7EDB" w:rsidTr="00C072C8">
        <w:trPr>
          <w:trHeight w:hRule="exact"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4B7EDB" w:rsidRPr="004B7EDB" w:rsidTr="00C072C8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B7EDB" w:rsidRPr="004B7EDB" w:rsidTr="00C072C8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4B7EDB" w:rsidRPr="004B7EDB" w:rsidTr="00C072C8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Полезный отпуск (потребление) тепловой энергии,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B7EDB" w:rsidRPr="004B7EDB" w:rsidTr="00C072C8">
        <w:trPr>
          <w:trHeight w:hRule="exact" w:val="1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B7EDB" w:rsidRPr="004B7EDB" w:rsidTr="00C072C8">
        <w:trPr>
          <w:trHeight w:hRule="exact"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C072C8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выработанную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кг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 xml:space="preserve">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УРУТ на 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отпущенную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 xml:space="preserve">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кг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 xml:space="preserve">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тыс.т.у.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т</w:t>
            </w:r>
            <w:proofErr w:type="spellEnd"/>
            <w:proofErr w:type="gram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4B7EDB" w:rsidRPr="004B7EDB" w:rsidTr="00C072C8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</w:tr>
    </w:tbl>
    <w:p w:rsid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02B3" w:rsidSect="004B7EDB">
          <w:pgSz w:w="16834" w:h="11909" w:orient="landscape"/>
          <w:pgMar w:top="1135" w:right="851" w:bottom="851" w:left="851" w:header="720" w:footer="720" w:gutter="0"/>
          <w:cols w:space="708"/>
          <w:noEndnote/>
          <w:docGrid w:linePitch="299"/>
        </w:sectPr>
      </w:pPr>
    </w:p>
    <w:p w:rsidR="00FA7F2D" w:rsidRDefault="00FA7F2D" w:rsidP="007768B0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B3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AD02B3">
        <w:rPr>
          <w:rFonts w:ascii="Times New Roman" w:hAnsi="Times New Roman" w:cs="Times New Roman"/>
          <w:b/>
          <w:sz w:val="24"/>
          <w:szCs w:val="24"/>
        </w:rPr>
        <w:tab/>
        <w:t>Ценовые (тарифные) последствия.</w:t>
      </w:r>
    </w:p>
    <w:p w:rsidR="00AD02B3" w:rsidRPr="00AD02B3" w:rsidRDefault="00AD02B3" w:rsidP="00AD02B3">
      <w:pPr>
        <w:tabs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Расчеты тарифов на тепловую энергию выполнены в соответствии с требованиями законодательства: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Федеральный Закон № 190-ФЗ от 27.07.2010 г. "О теплоснабжении</w:t>
      </w:r>
      <w:r w:rsidR="00AD02B3">
        <w:rPr>
          <w:rFonts w:ascii="Times New Roman" w:hAnsi="Times New Roman" w:cs="Times New Roman"/>
          <w:sz w:val="24"/>
          <w:szCs w:val="24"/>
        </w:rPr>
        <w:t>»;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(ПВВ), отнесенной к полезному отпуску, в течение расчетных периодов Схемы теплоснабжения.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Расчеты ценовых последствий произведены с учетом следующих сценарных условий: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1.</w:t>
      </w:r>
      <w:r w:rsidRPr="00FA7F2D">
        <w:rPr>
          <w:rFonts w:ascii="Times New Roman" w:hAnsi="Times New Roman" w:cs="Times New Roman"/>
          <w:sz w:val="24"/>
          <w:szCs w:val="24"/>
        </w:rPr>
        <w:tab/>
        <w:t>За базу приняты тарифные решения на 2020, 2021 гг., утвержденные Региональной энергетической комиссией Кемеровской области.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</w:t>
      </w:r>
      <w:r w:rsidRPr="00FA7F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7F2D">
        <w:rPr>
          <w:rFonts w:ascii="Times New Roman" w:hAnsi="Times New Roman" w:cs="Times New Roman"/>
          <w:sz w:val="24"/>
          <w:szCs w:val="24"/>
        </w:rPr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</w:t>
      </w:r>
      <w:proofErr w:type="gramEnd"/>
      <w:r w:rsidRPr="00FA7F2D">
        <w:rPr>
          <w:rFonts w:ascii="Times New Roman" w:hAnsi="Times New Roman" w:cs="Times New Roman"/>
          <w:sz w:val="24"/>
          <w:szCs w:val="24"/>
        </w:rPr>
        <w:t>")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3.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4.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Расходы из прибыли на рассматриваемый период определены с учетом расчета размера приб</w:t>
      </w:r>
      <w:r w:rsidR="00AD02B3">
        <w:rPr>
          <w:rFonts w:ascii="Times New Roman" w:hAnsi="Times New Roman" w:cs="Times New Roman"/>
          <w:sz w:val="24"/>
          <w:szCs w:val="24"/>
        </w:rPr>
        <w:t>ыл</w:t>
      </w:r>
      <w:r w:rsidRPr="00FA7F2D">
        <w:rPr>
          <w:rFonts w:ascii="Times New Roman" w:hAnsi="Times New Roman" w:cs="Times New Roman"/>
          <w:sz w:val="24"/>
          <w:szCs w:val="24"/>
        </w:rPr>
        <w:t>и, направленной на капитальные вложения (инвестиции).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6.</w:t>
      </w:r>
      <w:r w:rsidRPr="00FA7F2D">
        <w:rPr>
          <w:rFonts w:ascii="Times New Roman" w:hAnsi="Times New Roman" w:cs="Times New Roman"/>
          <w:sz w:val="24"/>
          <w:szCs w:val="24"/>
        </w:rPr>
        <w:tab/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Результаты оценки ценовых (тарифных) последствий реализации проектов схемы теплоснабжения в целом по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муниципальному району (п. 9.6 данного документа) приведены в таблице 15.1.</w:t>
      </w: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  <w:sectPr w:rsidR="00AD02B3" w:rsidSect="003C0B29">
          <w:pgSz w:w="11909" w:h="16834"/>
          <w:pgMar w:top="851" w:right="852" w:bottom="851" w:left="851" w:header="720" w:footer="720" w:gutter="0"/>
          <w:cols w:space="708"/>
          <w:noEndnote/>
          <w:docGrid w:linePitch="299"/>
        </w:sectPr>
      </w:pPr>
    </w:p>
    <w:p w:rsidR="00AD02B3" w:rsidRPr="00FA7F2D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15.1. Результаты расчета тарифа на тепловую энергию в зоне деятельности ЕТО №001 ООО "ЮКЭК" с учетом предложений по</w:t>
      </w:r>
      <w:r w:rsidR="00AD02B3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техническому перевооружению, руб./Гкал (без НДС)</w:t>
      </w:r>
    </w:p>
    <w:p w:rsidR="00AD02B3" w:rsidRPr="00FA7F2D" w:rsidRDefault="00AD02B3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D02B3" w:rsidRPr="00AD02B3" w:rsidTr="00AD02B3">
        <w:trPr>
          <w:trHeight w:hRule="exact" w:val="22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AD02B3" w:rsidRPr="00AD02B3" w:rsidTr="00AD02B3">
        <w:trPr>
          <w:trHeight w:hRule="exact" w:val="38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2537,5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2287,7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2371,2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2438,5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2514,3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2672,5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2756,3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2843,1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2915,2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2972,6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3037,9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3124,8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3227,7</w:t>
            </w:r>
          </w:p>
        </w:tc>
      </w:tr>
    </w:tbl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8D" w:rsidRDefault="00EB358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358D" w:rsidSect="00EB358D">
          <w:pgSz w:w="16834" w:h="11909" w:orient="landscape"/>
          <w:pgMar w:top="852" w:right="851" w:bottom="851" w:left="851" w:header="720" w:footer="720" w:gutter="0"/>
          <w:cols w:space="708"/>
          <w:noEndnote/>
          <w:docGrid w:linePitch="299"/>
        </w:sectPr>
      </w:pPr>
    </w:p>
    <w:p w:rsidR="00EB358D" w:rsidRDefault="00EB358D" w:rsidP="00EB358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 Оценка экономической эффективности  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EB358D" w:rsidRPr="00EB358D" w:rsidRDefault="00EB358D" w:rsidP="00EB35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58D">
        <w:rPr>
          <w:rFonts w:ascii="Times New Roman" w:hAnsi="Times New Roman" w:cs="Times New Roman"/>
          <w:sz w:val="24"/>
          <w:szCs w:val="24"/>
        </w:rPr>
        <w:t xml:space="preserve">Реализация  программ по переводу открытых систем теплоснабжения (горячего водоснабжения) на закрытые, учитывая объем необходимых инвестиций,  не повлекут ощутимого экономического эффекта. </w:t>
      </w:r>
      <w:proofErr w:type="gramEnd"/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Переход на закрытую схему присоединения систем ГВС позволит обеспечить: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- снижение объемов работ по </w:t>
      </w:r>
      <w:proofErr w:type="spellStart"/>
      <w:r w:rsidRPr="00EB358D">
        <w:rPr>
          <w:rFonts w:ascii="Times New Roman" w:hAnsi="Times New Roman" w:cs="Times New Roman"/>
          <w:sz w:val="24"/>
          <w:szCs w:val="24"/>
        </w:rPr>
        <w:t>химводоподготовке</w:t>
      </w:r>
      <w:proofErr w:type="spellEnd"/>
      <w:r w:rsidRPr="00EB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58D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EB358D">
        <w:rPr>
          <w:rFonts w:ascii="Times New Roman" w:hAnsi="Times New Roman" w:cs="Times New Roman"/>
          <w:sz w:val="24"/>
          <w:szCs w:val="24"/>
        </w:rPr>
        <w:t xml:space="preserve">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- снижение отложения солей жесткости на внутренней поверхности трубопроводов и оборудования (при условии  осуществления подпитки тепловой сети </w:t>
      </w:r>
      <w:proofErr w:type="spellStart"/>
      <w:r w:rsidRPr="00EB358D">
        <w:rPr>
          <w:rFonts w:ascii="Times New Roman" w:hAnsi="Times New Roman" w:cs="Times New Roman"/>
          <w:sz w:val="24"/>
          <w:szCs w:val="24"/>
        </w:rPr>
        <w:t>химочищенной</w:t>
      </w:r>
      <w:proofErr w:type="spellEnd"/>
      <w:r w:rsidRPr="00EB358D">
        <w:rPr>
          <w:rFonts w:ascii="Times New Roman" w:hAnsi="Times New Roman" w:cs="Times New Roman"/>
          <w:sz w:val="24"/>
          <w:szCs w:val="24"/>
        </w:rPr>
        <w:t xml:space="preserve"> водой);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- снижение аварийности систем теплоснабжения.   </w:t>
      </w:r>
    </w:p>
    <w:p w:rsidR="005E1420" w:rsidRDefault="005E1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58D" w:rsidRDefault="00EB358D" w:rsidP="00EB358D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58D">
        <w:rPr>
          <w:rFonts w:ascii="Times New Roman" w:hAnsi="Times New Roman" w:cs="Times New Roman"/>
          <w:b/>
          <w:sz w:val="24"/>
          <w:szCs w:val="24"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EB358D" w:rsidRPr="00EB358D" w:rsidRDefault="00EB358D" w:rsidP="00EB358D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Электронная модель системы теплоснабжения </w:t>
      </w:r>
      <w:proofErr w:type="spellStart"/>
      <w:r w:rsidRPr="00EB358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EB358D">
        <w:rPr>
          <w:rFonts w:ascii="Times New Roman" w:hAnsi="Times New Roman" w:cs="Times New Roman"/>
          <w:sz w:val="24"/>
          <w:szCs w:val="24"/>
        </w:rPr>
        <w:t xml:space="preserve"> городского поселения разработана на базе программно-расчетного комплекса "ZULU", что позволяет: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разработать меры для повышения надежности системы теплоснабжения города;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минимизировать вероятность возникновения аварийных ситуаций в системе теплоснабжения;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моделировать обеспечение тепловой энергией потребителей при аварийных ситуациях.</w:t>
      </w: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0DE" w:rsidRPr="00B370DE" w:rsidRDefault="00B370DE" w:rsidP="00B370DE">
      <w:pPr>
        <w:pageBreakBefore/>
        <w:suppressAutoHyphens/>
        <w:spacing w:before="12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8"/>
          <w:szCs w:val="36"/>
          <w:lang w:bidi="en-US"/>
        </w:rPr>
      </w:pPr>
      <w:r w:rsidRPr="00B370DE">
        <w:rPr>
          <w:rFonts w:ascii="Times New Roman" w:eastAsia="Times New Roman" w:hAnsi="Times New Roman" w:cs="Times New Roman"/>
          <w:b/>
          <w:smallCaps/>
          <w:spacing w:val="5"/>
          <w:sz w:val="28"/>
          <w:szCs w:val="36"/>
          <w:lang w:bidi="en-US"/>
        </w:rPr>
        <w:lastRenderedPageBreak/>
        <w:t>18. Оценка надежности теплоснабжения.</w:t>
      </w:r>
    </w:p>
    <w:p w:rsidR="00B370DE" w:rsidRPr="00B370DE" w:rsidRDefault="00B370DE" w:rsidP="00B370DE">
      <w:pPr>
        <w:tabs>
          <w:tab w:val="left" w:pos="889"/>
        </w:tabs>
        <w:spacing w:after="200" w:line="276" w:lineRule="auto"/>
        <w:jc w:val="both"/>
        <w:rPr>
          <w:rFonts w:ascii="Calibri" w:eastAsia="Times New Roman" w:hAnsi="Calibri" w:cs="Times New Roman"/>
          <w:lang w:bidi="en-US"/>
        </w:rPr>
      </w:pPr>
      <w:r w:rsidRPr="00B370DE">
        <w:rPr>
          <w:rFonts w:ascii="Calibri" w:eastAsia="Times New Roman" w:hAnsi="Calibri" w:cs="Times New Roman"/>
          <w:lang w:bidi="en-US"/>
        </w:rPr>
        <w:tab/>
      </w:r>
    </w:p>
    <w:p w:rsidR="00B370DE" w:rsidRPr="00B370DE" w:rsidRDefault="00B370DE" w:rsidP="00B370DE">
      <w:pPr>
        <w:tabs>
          <w:tab w:val="left" w:pos="8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bidi="en-US"/>
        </w:rPr>
        <w:t>Надежность теплоснабжения – это способность действующих и проектируемых тепловых сетей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воде).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Применительно к системам теплоснабжения надёжность можно рассматривать как свойство системы: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1. Бесперебойно снабжать потребителей в необходимом количестве тепловой энергией требуемого качества.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2. Не допускать ситуаций, опасных для людей и окружающей среды.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Способность проектируемых и действующих источников тепловой энергии, тепловых сетей обеспечивать в течение заданного времени требуемые режимы, параметры и качество теплоснабжения следует определять по трем показателям (критериям):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/>
          <w:bCs/>
          <w:iCs/>
          <w:color w:val="0A0A0C"/>
          <w:w w:val="105"/>
          <w:kern w:val="28"/>
          <w:sz w:val="28"/>
          <w:szCs w:val="28"/>
        </w:rPr>
        <w:t xml:space="preserve">Вероятность безотказной работы системы [Р] </w:t>
      </w: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- способность системы не допускать отказов, приводящих к падению температуры в отапливаемых помещениях жилых и общественных зданий ниже +12</w:t>
      </w:r>
      <w:proofErr w:type="gramStart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 °С</w:t>
      </w:r>
      <w:proofErr w:type="gramEnd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, в промышленных зданиях ниже +8 °С, более числа раз установленного нормативами.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/>
          <w:bCs/>
          <w:iCs/>
          <w:color w:val="0A0A0C"/>
          <w:w w:val="105"/>
          <w:kern w:val="28"/>
          <w:sz w:val="28"/>
          <w:szCs w:val="28"/>
        </w:rPr>
        <w:t>Коэффициент готовности системы [</w:t>
      </w:r>
      <w:proofErr w:type="gramStart"/>
      <w:r w:rsidRPr="00B370DE">
        <w:rPr>
          <w:rFonts w:ascii="Times New Roman" w:eastAsia="Calibri" w:hAnsi="Times New Roman" w:cs="Times New Roman"/>
          <w:b/>
          <w:bCs/>
          <w:iCs/>
          <w:color w:val="0A0A0C"/>
          <w:w w:val="105"/>
          <w:kern w:val="28"/>
          <w:sz w:val="28"/>
          <w:szCs w:val="28"/>
        </w:rPr>
        <w:t>Кг</w:t>
      </w:r>
      <w:proofErr w:type="gramEnd"/>
      <w:r w:rsidRPr="00B370DE">
        <w:rPr>
          <w:rFonts w:ascii="Times New Roman" w:eastAsia="Calibri" w:hAnsi="Times New Roman" w:cs="Times New Roman"/>
          <w:b/>
          <w:bCs/>
          <w:iCs/>
          <w:color w:val="0A0A0C"/>
          <w:w w:val="105"/>
          <w:kern w:val="28"/>
          <w:sz w:val="28"/>
          <w:szCs w:val="28"/>
        </w:rPr>
        <w:t xml:space="preserve">] </w:t>
      </w: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-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температуру, кроме периодов, допускаемых нормативами. Допускаемое снижение температуры составляет 2°С.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/>
          <w:bCs/>
          <w:iCs/>
          <w:color w:val="0A0A0C"/>
          <w:w w:val="105"/>
          <w:kern w:val="28"/>
          <w:sz w:val="28"/>
          <w:szCs w:val="28"/>
        </w:rPr>
        <w:t xml:space="preserve">Живучесть системы [Ж] </w:t>
      </w: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- способность системы сохранять свою работоспособность в аварийных (экстремальных) условиях, а также после длительных остановов (более 54 часов).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Нормативные (минимально допустимые) показатели вероятности безотказной работы согласно СП 124.13330.2012 принимаются </w:t>
      </w:r>
      <w:proofErr w:type="gramStart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для</w:t>
      </w:r>
      <w:proofErr w:type="gramEnd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: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- источника тепловой энергии – Рит = 0,97;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- тепловых сетей – </w:t>
      </w:r>
      <w:proofErr w:type="spellStart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Ртс</w:t>
      </w:r>
      <w:proofErr w:type="spellEnd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 = 0,90;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- потребителя теплоты – </w:t>
      </w:r>
      <w:proofErr w:type="spellStart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Рпт</w:t>
      </w:r>
      <w:proofErr w:type="spellEnd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 = 0,99; 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СЦТ – </w:t>
      </w:r>
      <w:proofErr w:type="spellStart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Рсцт</w:t>
      </w:r>
      <w:proofErr w:type="spellEnd"/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 xml:space="preserve"> = 0,9*0,97*0,99 = 0,86.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Уровень надежности системы теплоснабжения характеризует состояние системы с точки зрения возможности обеспечения качественной и безопасной услуги теплоснабжения (производства и передачи тепловой энергии).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Под надежностью системы теплоснабжения понимают способность проектируемых и действующих источников тепловой энергии, тепловых сетей в целом СЦТ обеспечивать в течение заданного времени требуемые режимы, параметры и качество теплоснабжения.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Расчет вероятности безотказной работы тепловой сети по отношению к каждому потребителю рекомендуется выполнять с применением следующего алгоритма: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lastRenderedPageBreak/>
        <w:t>1. Определение пути передачи теплоносителя от источника до потребителя, по отношению к которому выполняется расчет вероятности безотказной работы тепловой сети.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2. На первом этапе расчета устанавливается перечень участков теплопроводов, составляющих этот путь.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3. Для каждого участка тепловой сети устанавливаются: год его ввода в эксплуатацию, диаметр и протяженность.</w:t>
      </w:r>
    </w:p>
    <w:p w:rsidR="00B370DE" w:rsidRPr="00B370DE" w:rsidRDefault="00B370DE" w:rsidP="00B3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ascii="Times New Roman" w:eastAsia="Calibri" w:hAnsi="Times New Roman" w:cs="Times New Roman"/>
          <w:bCs/>
          <w:iCs/>
          <w:color w:val="0A0A0C"/>
          <w:w w:val="105"/>
          <w:kern w:val="28"/>
          <w:sz w:val="28"/>
          <w:szCs w:val="28"/>
        </w:rPr>
        <w:t>4. На основе обработки данных по отказам и восстановлениям (времени, затраченном на ремонт участка) всех участков тепловых сетей за несколько лет их работы устанавливаются следующие зависимости:</w:t>
      </w:r>
    </w:p>
    <w:p w:rsidR="00B370DE" w:rsidRPr="00B370DE" w:rsidRDefault="00B370DE" w:rsidP="00B370DE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B3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средневзвешенная частота (интенсивность) устойчивых отказов участков в конкретной системе теплоснабжения при продолжительности эксплуатации участков от 3 до 17 лет (1/км/год);</w:t>
      </w:r>
    </w:p>
    <w:p w:rsidR="00B370DE" w:rsidRPr="00B370DE" w:rsidRDefault="00B370DE" w:rsidP="00B370DE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средневзвешенная частота (интенсивность) отказов для участков тепловой сети с продолжительностью эксплуатации от 1 до 3 лет;</w:t>
      </w:r>
    </w:p>
    <w:p w:rsidR="00B370DE" w:rsidRPr="00B370DE" w:rsidRDefault="00B370DE" w:rsidP="00B370DE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средневзвешенная частота (интенсивность) отказов для участков тепловой сети с продолжительностью эксплуатации от 17 и более лет;</w:t>
      </w:r>
    </w:p>
    <w:p w:rsidR="00B370DE" w:rsidRPr="00B370DE" w:rsidRDefault="00B370DE" w:rsidP="00B370DE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средневзвешенная продолжительность ремонта (восстановления) участков тепловой сети;</w:t>
      </w:r>
    </w:p>
    <w:p w:rsidR="00B370DE" w:rsidRPr="00B370DE" w:rsidRDefault="00B370DE" w:rsidP="00B370DE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средневзвешенная продолжительность ремонта (восстановления) участков тепловой сети в зависимости от диаметра участка.</w:t>
      </w:r>
    </w:p>
    <w:p w:rsidR="00B370DE" w:rsidRPr="00B370DE" w:rsidRDefault="00B370DE" w:rsidP="00B3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повреждаемости системы теплоснабжения показаны в таблице 18.1</w:t>
      </w:r>
    </w:p>
    <w:p w:rsidR="00B370DE" w:rsidRPr="00B370DE" w:rsidRDefault="00B370DE" w:rsidP="00B370DE">
      <w:pPr>
        <w:spacing w:before="63" w:after="4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>Таблица</w:t>
      </w:r>
      <w:r w:rsidRPr="00B370DE">
        <w:rPr>
          <w:rFonts w:ascii="Times New Roman" w:eastAsia="Times New Roman" w:hAnsi="Times New Roman" w:cs="Times New Roman"/>
          <w:b/>
          <w:spacing w:val="-3"/>
          <w:u w:val="single"/>
          <w:lang w:eastAsia="ru-RU"/>
        </w:rPr>
        <w:t xml:space="preserve"> </w:t>
      </w:r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>18.1.</w:t>
      </w:r>
      <w:r w:rsidRPr="00B370DE">
        <w:rPr>
          <w:rFonts w:ascii="Times New Roman" w:eastAsia="Times New Roman" w:hAnsi="Times New Roman" w:cs="Times New Roman"/>
          <w:b/>
          <w:spacing w:val="-3"/>
          <w:u w:val="single"/>
          <w:lang w:eastAsia="ru-RU"/>
        </w:rPr>
        <w:t xml:space="preserve"> </w:t>
      </w:r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Показатели повреждаемости системы теплоснабжения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7"/>
        <w:gridCol w:w="1041"/>
        <w:gridCol w:w="1041"/>
        <w:gridCol w:w="1041"/>
        <w:gridCol w:w="1041"/>
        <w:gridCol w:w="1041"/>
      </w:tblGrid>
      <w:tr w:rsidR="00B370DE" w:rsidRPr="00B370DE" w:rsidTr="001D2B94"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B370DE" w:rsidRPr="00B370DE" w:rsidTr="001D2B94">
        <w:tc>
          <w:tcPr>
            <w:tcW w:w="0" w:type="auto"/>
            <w:gridSpan w:val="6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Производственно-отопительная котельная № 10 </w:t>
            </w:r>
            <w:proofErr w:type="spellStart"/>
            <w:r w:rsidRPr="00B370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пгт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Темиртау</w:t>
            </w:r>
          </w:p>
        </w:tc>
      </w:tr>
      <w:tr w:rsidR="00B370DE" w:rsidRPr="00B370DE" w:rsidTr="001D2B94"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Повреждения в 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магистральных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тепловых</w:t>
            </w:r>
          </w:p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сетях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, 1/км/год в том числе: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0DE" w:rsidRPr="00B370DE" w:rsidTr="001D2B94"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В отопительный период, 1/км/год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0DE" w:rsidRPr="00B370DE" w:rsidTr="001D2B94"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 период испытаний на плотность и прочность, 1/км/год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0,000711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</w:tr>
      <w:tr w:rsidR="00B370DE" w:rsidRPr="00B370DE" w:rsidTr="001D2B94"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Повреждения в сетях горячего водоснабжения (в случаи их наличия), 1/км/год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0DE" w:rsidRPr="00B370DE" w:rsidTr="001D2B94"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Всего повреждения в тепловых сетях, 1/км/год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0,001067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0,000355</w:t>
            </w:r>
          </w:p>
        </w:tc>
      </w:tr>
    </w:tbl>
    <w:p w:rsidR="00B370DE" w:rsidRPr="00B370DE" w:rsidRDefault="00B370DE" w:rsidP="00B370D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370DE" w:rsidRPr="00B370DE" w:rsidRDefault="00B370DE" w:rsidP="00B370D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Темирскому</w:t>
      </w: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аварий зафиксировано не было. </w:t>
      </w:r>
    </w:p>
    <w:p w:rsidR="00B370DE" w:rsidRPr="00B370DE" w:rsidRDefault="00B370DE" w:rsidP="00B370D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среднего </w:t>
      </w: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недоотпуска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тепловой энергии на отопление потребителей в системе теплоснабжения показаны в таблице 18.2</w:t>
      </w:r>
    </w:p>
    <w:p w:rsidR="00B370DE" w:rsidRPr="00B370DE" w:rsidRDefault="00B370DE" w:rsidP="00B370DE">
      <w:pPr>
        <w:spacing w:before="63" w:after="4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>Таблица</w:t>
      </w:r>
      <w:r w:rsidRPr="00B370DE">
        <w:rPr>
          <w:rFonts w:ascii="Times New Roman" w:eastAsia="Times New Roman" w:hAnsi="Times New Roman" w:cs="Times New Roman"/>
          <w:b/>
          <w:spacing w:val="-3"/>
          <w:u w:val="single"/>
          <w:lang w:eastAsia="ru-RU"/>
        </w:rPr>
        <w:t xml:space="preserve"> </w:t>
      </w:r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>18.2.</w:t>
      </w:r>
      <w:r w:rsidRPr="00B370DE">
        <w:rPr>
          <w:rFonts w:ascii="Times New Roman" w:eastAsia="Times New Roman" w:hAnsi="Times New Roman" w:cs="Times New Roman"/>
          <w:b/>
          <w:spacing w:val="-3"/>
          <w:u w:val="single"/>
          <w:lang w:eastAsia="ru-RU"/>
        </w:rPr>
        <w:t xml:space="preserve"> </w:t>
      </w:r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Показатели среднего </w:t>
      </w:r>
      <w:proofErr w:type="spellStart"/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>недоотпуска</w:t>
      </w:r>
      <w:proofErr w:type="spellEnd"/>
      <w:r w:rsidRPr="00B370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тепловой энергии потребителям</w:t>
      </w:r>
    </w:p>
    <w:tbl>
      <w:tblPr>
        <w:tblStyle w:val="1"/>
        <w:tblW w:w="9984" w:type="dxa"/>
        <w:tblLook w:val="04A0" w:firstRow="1" w:lastRow="0" w:firstColumn="1" w:lastColumn="0" w:noHBand="0" w:noVBand="1"/>
      </w:tblPr>
      <w:tblGrid>
        <w:gridCol w:w="3229"/>
        <w:gridCol w:w="1351"/>
        <w:gridCol w:w="1351"/>
        <w:gridCol w:w="1351"/>
        <w:gridCol w:w="1351"/>
        <w:gridCol w:w="1351"/>
      </w:tblGrid>
      <w:tr w:rsidR="00B370DE" w:rsidRPr="00B370DE" w:rsidTr="001D2B94">
        <w:trPr>
          <w:trHeight w:val="264"/>
        </w:trPr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2018 г, Гкал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2019 г, Гкал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2020 г, Гкал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2021 г, Гкал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2022 г, Гкал</w:t>
            </w:r>
          </w:p>
        </w:tc>
      </w:tr>
      <w:tr w:rsidR="00B370DE" w:rsidRPr="00B370DE" w:rsidTr="001D2B94">
        <w:trPr>
          <w:trHeight w:val="264"/>
        </w:trPr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УПК № 5 </w:t>
            </w:r>
            <w:proofErr w:type="spellStart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. Новый </w:t>
            </w:r>
            <w:proofErr w:type="spellStart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Шерегеш</w:t>
            </w:r>
            <w:proofErr w:type="spellEnd"/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0DE" w:rsidRPr="00B370DE" w:rsidTr="001D2B94">
        <w:trPr>
          <w:trHeight w:val="264"/>
        </w:trPr>
        <w:tc>
          <w:tcPr>
            <w:tcW w:w="0" w:type="auto"/>
          </w:tcPr>
          <w:p w:rsidR="00B370DE" w:rsidRPr="00B370DE" w:rsidRDefault="00B370DE" w:rsidP="00B37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УПК № 6 </w:t>
            </w:r>
            <w:proofErr w:type="spellStart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 xml:space="preserve">. Старый </w:t>
            </w:r>
            <w:proofErr w:type="spellStart"/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Шерегеш</w:t>
            </w:r>
            <w:proofErr w:type="spellEnd"/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370DE" w:rsidRPr="00B370DE" w:rsidRDefault="00B370DE" w:rsidP="00B37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370DE" w:rsidRPr="00B370DE" w:rsidRDefault="00B370DE" w:rsidP="00B370D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370DE" w:rsidRPr="00B370DE" w:rsidRDefault="00B370DE" w:rsidP="00B370D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370DE" w:rsidRPr="00B370DE" w:rsidRDefault="00B370DE" w:rsidP="00B370DE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показателей надежности</w:t>
      </w:r>
    </w:p>
    <w:p w:rsidR="00B370DE" w:rsidRPr="00B370DE" w:rsidRDefault="00B370DE" w:rsidP="00B370D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надежности тепловых сетей выполнялся в соответствии с "Методическими указаниями по разработке схем теплоснабжения", утвержденными приказом Минэнерго №212 от 05.03.2019 г. Расчет выполнялся в программном комплексе "</w:t>
      </w: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ZuluThermo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370DE" w:rsidRPr="00B370DE" w:rsidRDefault="00B370DE" w:rsidP="00B370D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показателей надежности теплоснабжения принято (согласно СП 131.13330.2020 "Строительная климатология"):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отопительного периода: </w:t>
      </w:r>
      <w:proofErr w:type="spellStart"/>
      <w:proofErr w:type="gram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242 суток = 5808 ч;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расчетная температура наружного воздуха: </w:t>
      </w: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tн.р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.=-39</w:t>
      </w:r>
      <w:proofErr w:type="gram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температура наружного воздуха в отопительном периоде: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tн.ср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.=-7,9</w:t>
      </w:r>
      <w:proofErr w:type="gram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прокладки теплопроводов ТС – по данным теплоснабжающих организаций;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среднее значение интенсивности отказов 1 км теплопровода: </w:t>
      </w: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λт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5,7</w:t>
      </w:r>
      <w:r w:rsidRPr="00B370DE">
        <w:rPr>
          <w:rFonts w:ascii="Tahoma" w:eastAsia="Times New Roman" w:hAnsi="Tahoma" w:cs="Tahoma"/>
          <w:sz w:val="28"/>
          <w:szCs w:val="28"/>
          <w:lang w:eastAsia="ru-RU"/>
        </w:rPr>
        <w:t>ꞏ</w:t>
      </w: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10-6, 1/(</w:t>
      </w: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B370DE">
        <w:rPr>
          <w:rFonts w:ascii="Tahoma" w:eastAsia="Times New Roman" w:hAnsi="Tahoma" w:cs="Tahoma"/>
          <w:sz w:val="28"/>
          <w:szCs w:val="28"/>
          <w:lang w:eastAsia="ru-RU"/>
        </w:rPr>
        <w:t>ꞏ</w:t>
      </w: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среднее значение интенсивности отказов ЗРА: </w:t>
      </w: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λзра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2,28∙10-6, 1/ч;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 допустимая температура воздуха в зданиях потребителей: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tвн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. = 12</w:t>
      </w:r>
      <w:proofErr w:type="gramStart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тепловой аккумуляции зданий потребителей: 60.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надежности теплоснабжения производен для каждого потребителя и для каждого участка тепловой сети.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надежности теплоснабжения потребителей,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Темирского</w:t>
      </w:r>
      <w:proofErr w:type="spellEnd"/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произведен расчет показателей надежности по состоянию на конец рассматриваемого периода.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показателей надежности учтены предложения по реконструкции и строительству сетей,  а также запланированные реконструкции тепловых сетей согласно Ремонтным программам ТСО. В связи с большим объемом информации результаты расчетов по каждому участку не приводятся в данном документе.</w:t>
      </w:r>
    </w:p>
    <w:p w:rsidR="00B370DE" w:rsidRPr="00B370DE" w:rsidRDefault="00B370DE" w:rsidP="00B37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расчета по отказам участков тепловых сетей и среднего времени восстановления отказавших участков приведены в таблице 18.3</w:t>
      </w: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DE" w:rsidRPr="002607F2" w:rsidRDefault="00B370DE" w:rsidP="00B370DE">
      <w:pPr>
        <w:spacing w:after="200" w:line="276" w:lineRule="auto"/>
        <w:rPr>
          <w:rFonts w:eastAsiaTheme="minorEastAsia"/>
        </w:rPr>
      </w:pPr>
    </w:p>
    <w:p w:rsidR="00B370DE" w:rsidRDefault="00B370DE" w:rsidP="00B370DE">
      <w:pPr>
        <w:spacing w:after="200" w:line="276" w:lineRule="auto"/>
        <w:rPr>
          <w:rFonts w:ascii="Times New Roman" w:eastAsiaTheme="minorEastAsia" w:hAnsi="Times New Roman" w:cs="Times New Roman"/>
          <w:b/>
          <w:u w:val="single"/>
        </w:rPr>
        <w:sectPr w:rsidR="00B370DE" w:rsidSect="00B370DE">
          <w:pgSz w:w="11909" w:h="16834"/>
          <w:pgMar w:top="426" w:right="851" w:bottom="851" w:left="852" w:header="720" w:footer="720" w:gutter="0"/>
          <w:cols w:space="708"/>
          <w:noEndnote/>
          <w:docGrid w:linePitch="299"/>
        </w:sectPr>
      </w:pPr>
    </w:p>
    <w:p w:rsidR="00B370DE" w:rsidRPr="002607F2" w:rsidRDefault="00B370DE" w:rsidP="00B370DE">
      <w:pPr>
        <w:spacing w:after="200" w:line="276" w:lineRule="auto"/>
        <w:rPr>
          <w:rFonts w:eastAsiaTheme="minorEastAsia"/>
        </w:rPr>
      </w:pPr>
      <w:r w:rsidRPr="002607F2">
        <w:rPr>
          <w:rFonts w:ascii="Times New Roman" w:eastAsiaTheme="minorEastAsia" w:hAnsi="Times New Roman" w:cs="Times New Roman"/>
          <w:b/>
          <w:u w:val="single"/>
        </w:rPr>
        <w:lastRenderedPageBreak/>
        <w:t>Таблица</w:t>
      </w:r>
      <w:r w:rsidRPr="002607F2">
        <w:rPr>
          <w:rFonts w:ascii="Times New Roman" w:eastAsiaTheme="minorEastAsia" w:hAnsi="Times New Roman" w:cs="Times New Roman"/>
          <w:b/>
          <w:spacing w:val="-3"/>
          <w:u w:val="single"/>
        </w:rPr>
        <w:t xml:space="preserve"> </w:t>
      </w:r>
      <w:r w:rsidRPr="002607F2">
        <w:rPr>
          <w:rFonts w:ascii="Times New Roman" w:eastAsiaTheme="minorEastAsia" w:hAnsi="Times New Roman" w:cs="Times New Roman"/>
          <w:b/>
          <w:u w:val="single"/>
        </w:rPr>
        <w:t>18.3.</w:t>
      </w:r>
      <w:r w:rsidRPr="002607F2">
        <w:rPr>
          <w:rFonts w:ascii="Times New Roman" w:eastAsiaTheme="minorEastAsia" w:hAnsi="Times New Roman" w:cs="Times New Roman"/>
          <w:b/>
          <w:spacing w:val="-3"/>
          <w:u w:val="single"/>
        </w:rPr>
        <w:t xml:space="preserve"> </w:t>
      </w:r>
      <w:r w:rsidRPr="002607F2">
        <w:rPr>
          <w:rFonts w:ascii="Times New Roman" w:eastAsiaTheme="minorEastAsia" w:hAnsi="Times New Roman" w:cs="Times New Roman"/>
          <w:b/>
          <w:u w:val="single"/>
        </w:rPr>
        <w:t xml:space="preserve">Результаты </w:t>
      </w:r>
      <w:proofErr w:type="gramStart"/>
      <w:r w:rsidRPr="002607F2">
        <w:rPr>
          <w:rFonts w:ascii="Times New Roman" w:eastAsiaTheme="minorEastAsia" w:hAnsi="Times New Roman" w:cs="Times New Roman"/>
          <w:b/>
          <w:u w:val="single"/>
        </w:rPr>
        <w:t>расчета вероятности безотказной работы теплопроводов источников тепловой энергии</w:t>
      </w:r>
      <w:proofErr w:type="gramEnd"/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06" w:type="dxa"/>
        <w:tblInd w:w="93" w:type="dxa"/>
        <w:tblLook w:val="04A0" w:firstRow="1" w:lastRow="0" w:firstColumn="1" w:lastColumn="0" w:noHBand="0" w:noVBand="1"/>
      </w:tblPr>
      <w:tblGrid>
        <w:gridCol w:w="4041"/>
        <w:gridCol w:w="1115"/>
        <w:gridCol w:w="1115"/>
        <w:gridCol w:w="1115"/>
        <w:gridCol w:w="1115"/>
        <w:gridCol w:w="1238"/>
        <w:gridCol w:w="1138"/>
        <w:gridCol w:w="1238"/>
        <w:gridCol w:w="1138"/>
        <w:gridCol w:w="1138"/>
        <w:gridCol w:w="1115"/>
      </w:tblGrid>
      <w:tr w:rsidR="00B370DE" w:rsidRPr="00B370DE" w:rsidTr="00B370DE">
        <w:trPr>
          <w:trHeight w:val="1937"/>
        </w:trPr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прокладки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прокладки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трубы, 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участка, 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восстановления, 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 восстановления, 1/ч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 отказов, 1/(км*ч)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 отказов, 1/ч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кол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тключ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нагрузки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КТ-9 до ТК-48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13,401195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0,074616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котельной до КТ-9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14,999154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8,999492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bookmarkStart w:id="0" w:name="_GoBack"/>
        <w:bookmarkEnd w:id="0"/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ТК-48 до Т5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4,374753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0,765582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Т5 до Школьной 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5,199707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1,351924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Т5 до Т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3,999774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0,799955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Школьной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4,999718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1,249929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котельной до бани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19,998872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19,998872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ТК-12 до Т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4,599740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1,057940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Т4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2,999831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0,599966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Т12 до Центральная 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1,499915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0,149992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Т8 до Школьная 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0,844952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0,109844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9,349472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17,483514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Октябрьской 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0,099994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Октябрьской 5 до УТВК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0,584967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0,052647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2,892337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1,287090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1,999887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0,499972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отпайка к АТП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0,549969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0,060497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ТВ до России 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0,499972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0,049997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3,534801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2,499104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подводка к домам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1,111937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0,574968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0,132243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котельной до Т1-Т2-Т3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</w:t>
            </w:r>
            <w:proofErr w:type="spell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0,649963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0,084495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котельной до КТ-2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6,599628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2,177877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КТ-2 до ТК-12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3,519801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0,619485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КТ-2 до КТ-14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13,839219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9,576740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КТ-5 до КТ-24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1,544913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0,159126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КТ-12 до КТ-44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0,299983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КТ-24 до Почтовая 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0,099994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КТ-24 до Почтовая 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1,599910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0,255986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Центральная 34 до Т15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0,639964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0,051197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Октябрьская 5 до Октябрьская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0,479973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0,028798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ТК-48 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Красный маяк 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0,815954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0,083227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</w:t>
            </w:r>
            <w:proofErr w:type="gramStart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кухни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1,649907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0,544469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ТВ до России 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0,499972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0,049997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3,143823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1,235522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КТ-30 до Почтовой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0,719959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0,064796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КТ-9 до Центральной 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4,499746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1,349924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ТК-12 до России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0,599966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КТ-44 до КТ-46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0,969945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0,094085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ТК-10 до ТК-14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1,399921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0,195989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КТ-12 до КТ-17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1,309926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ТК-4 до Суворова 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1,019942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0,104034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0DE" w:rsidRPr="00B370DE" w:rsidTr="00B370D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Школьной 2  до Октябрьской 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1,199932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0,143992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0DE" w:rsidRPr="00B370DE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370DE" w:rsidRDefault="00B370D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70DE" w:rsidSect="00B370DE">
          <w:pgSz w:w="16834" w:h="11909" w:orient="landscape"/>
          <w:pgMar w:top="851" w:right="851" w:bottom="567" w:left="425" w:header="720" w:footer="720" w:gutter="0"/>
          <w:cols w:space="708"/>
          <w:noEndnote/>
          <w:docGrid w:linePitch="299"/>
        </w:sect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Pr="00FA7F2D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B29" w:rsidRPr="00FA7F2D" w:rsidSect="00B370DE">
      <w:pgSz w:w="11909" w:h="16834"/>
      <w:pgMar w:top="426" w:right="851" w:bottom="851" w:left="852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29" w:rsidRDefault="003C0B29" w:rsidP="00C072C8">
      <w:pPr>
        <w:spacing w:after="0" w:line="240" w:lineRule="auto"/>
      </w:pPr>
      <w:r>
        <w:separator/>
      </w:r>
    </w:p>
  </w:endnote>
  <w:endnote w:type="continuationSeparator" w:id="0">
    <w:p w:rsidR="003C0B29" w:rsidRDefault="003C0B29" w:rsidP="00C0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34661"/>
      <w:docPartObj>
        <w:docPartGallery w:val="Page Numbers (Bottom of Page)"/>
        <w:docPartUnique/>
      </w:docPartObj>
    </w:sdtPr>
    <w:sdtEndPr/>
    <w:sdtContent>
      <w:p w:rsidR="003C0B29" w:rsidRDefault="003C0B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DE">
          <w:rPr>
            <w:noProof/>
          </w:rPr>
          <w:t>73</w:t>
        </w:r>
        <w:r>
          <w:fldChar w:fldCharType="end"/>
        </w:r>
      </w:p>
    </w:sdtContent>
  </w:sdt>
  <w:p w:rsidR="003C0B29" w:rsidRDefault="003C0B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29" w:rsidRDefault="003C0B29" w:rsidP="00C072C8">
      <w:pPr>
        <w:spacing w:after="0" w:line="240" w:lineRule="auto"/>
      </w:pPr>
      <w:r>
        <w:separator/>
      </w:r>
    </w:p>
  </w:footnote>
  <w:footnote w:type="continuationSeparator" w:id="0">
    <w:p w:rsidR="003C0B29" w:rsidRDefault="003C0B29" w:rsidP="00C0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E04"/>
    <w:multiLevelType w:val="hybridMultilevel"/>
    <w:tmpl w:val="7C52CD76"/>
    <w:lvl w:ilvl="0" w:tplc="3066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2B05"/>
    <w:multiLevelType w:val="hybridMultilevel"/>
    <w:tmpl w:val="A42E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7ED7"/>
    <w:multiLevelType w:val="hybridMultilevel"/>
    <w:tmpl w:val="02AE2A42"/>
    <w:lvl w:ilvl="0" w:tplc="E8B63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7D3"/>
    <w:multiLevelType w:val="hybridMultilevel"/>
    <w:tmpl w:val="5F5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74"/>
    <w:rsid w:val="00027B74"/>
    <w:rsid w:val="00041256"/>
    <w:rsid w:val="000A0F89"/>
    <w:rsid w:val="000D3D88"/>
    <w:rsid w:val="001045BE"/>
    <w:rsid w:val="00133B3D"/>
    <w:rsid w:val="0013520D"/>
    <w:rsid w:val="001767D7"/>
    <w:rsid w:val="0018580C"/>
    <w:rsid w:val="001B1422"/>
    <w:rsid w:val="001F26E5"/>
    <w:rsid w:val="002426B6"/>
    <w:rsid w:val="002532A0"/>
    <w:rsid w:val="002D61BA"/>
    <w:rsid w:val="002E797E"/>
    <w:rsid w:val="002F29FB"/>
    <w:rsid w:val="002F313C"/>
    <w:rsid w:val="003615C2"/>
    <w:rsid w:val="003B0731"/>
    <w:rsid w:val="003C0B29"/>
    <w:rsid w:val="00404BDA"/>
    <w:rsid w:val="00406B46"/>
    <w:rsid w:val="004B7EDB"/>
    <w:rsid w:val="00531798"/>
    <w:rsid w:val="005353F0"/>
    <w:rsid w:val="00552719"/>
    <w:rsid w:val="005671B5"/>
    <w:rsid w:val="005E1420"/>
    <w:rsid w:val="006435E5"/>
    <w:rsid w:val="0066605F"/>
    <w:rsid w:val="00667DE0"/>
    <w:rsid w:val="006D012D"/>
    <w:rsid w:val="006F0779"/>
    <w:rsid w:val="00775EBC"/>
    <w:rsid w:val="007768B0"/>
    <w:rsid w:val="00781EDD"/>
    <w:rsid w:val="00806578"/>
    <w:rsid w:val="008231E9"/>
    <w:rsid w:val="0083513A"/>
    <w:rsid w:val="008535A8"/>
    <w:rsid w:val="008B4239"/>
    <w:rsid w:val="008D573B"/>
    <w:rsid w:val="00907FF0"/>
    <w:rsid w:val="00916281"/>
    <w:rsid w:val="00957BF5"/>
    <w:rsid w:val="009838A0"/>
    <w:rsid w:val="009C4E86"/>
    <w:rsid w:val="009F7A03"/>
    <w:rsid w:val="00A633E5"/>
    <w:rsid w:val="00AB5850"/>
    <w:rsid w:val="00AD02B3"/>
    <w:rsid w:val="00B370DE"/>
    <w:rsid w:val="00B50983"/>
    <w:rsid w:val="00B6243F"/>
    <w:rsid w:val="00B95250"/>
    <w:rsid w:val="00B96D46"/>
    <w:rsid w:val="00BB13FC"/>
    <w:rsid w:val="00BC099C"/>
    <w:rsid w:val="00C0518B"/>
    <w:rsid w:val="00C072C8"/>
    <w:rsid w:val="00C1741C"/>
    <w:rsid w:val="00C2142C"/>
    <w:rsid w:val="00C22C3F"/>
    <w:rsid w:val="00C373D6"/>
    <w:rsid w:val="00CC785C"/>
    <w:rsid w:val="00D25ECC"/>
    <w:rsid w:val="00D62C55"/>
    <w:rsid w:val="00DA1913"/>
    <w:rsid w:val="00DB5B33"/>
    <w:rsid w:val="00E466D9"/>
    <w:rsid w:val="00EA5E6F"/>
    <w:rsid w:val="00EB358D"/>
    <w:rsid w:val="00F43DFC"/>
    <w:rsid w:val="00FA7F2D"/>
    <w:rsid w:val="00FF212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7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27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7B7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027B74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027B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027B7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E466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E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C4E86"/>
    <w:pPr>
      <w:ind w:left="720"/>
      <w:contextualSpacing/>
    </w:pPr>
  </w:style>
  <w:style w:type="table" w:styleId="a6">
    <w:name w:val="Table Grid"/>
    <w:basedOn w:val="a1"/>
    <w:uiPriority w:val="39"/>
    <w:rsid w:val="009C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a8"/>
    <w:rsid w:val="00BB13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3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_"/>
    <w:basedOn w:val="a0"/>
    <w:link w:val="aa"/>
    <w:rsid w:val="006660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66605F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2C8"/>
  </w:style>
  <w:style w:type="paragraph" w:styleId="ad">
    <w:name w:val="footer"/>
    <w:basedOn w:val="a"/>
    <w:link w:val="ae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2C8"/>
  </w:style>
  <w:style w:type="table" w:customStyle="1" w:styleId="1">
    <w:name w:val="Сетка таблицы1"/>
    <w:basedOn w:val="a1"/>
    <w:next w:val="a6"/>
    <w:uiPriority w:val="59"/>
    <w:rsid w:val="00B3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7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27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7B7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027B74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027B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027B7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E466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E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C4E86"/>
    <w:pPr>
      <w:ind w:left="720"/>
      <w:contextualSpacing/>
    </w:pPr>
  </w:style>
  <w:style w:type="table" w:styleId="a6">
    <w:name w:val="Table Grid"/>
    <w:basedOn w:val="a1"/>
    <w:uiPriority w:val="39"/>
    <w:rsid w:val="009C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a8"/>
    <w:rsid w:val="00BB13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3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_"/>
    <w:basedOn w:val="a0"/>
    <w:link w:val="aa"/>
    <w:rsid w:val="006660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66605F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2C8"/>
  </w:style>
  <w:style w:type="paragraph" w:styleId="ad">
    <w:name w:val="footer"/>
    <w:basedOn w:val="a"/>
    <w:link w:val="ae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2C8"/>
  </w:style>
  <w:style w:type="table" w:customStyle="1" w:styleId="1">
    <w:name w:val="Сетка таблицы1"/>
    <w:basedOn w:val="a1"/>
    <w:next w:val="a6"/>
    <w:uiPriority w:val="59"/>
    <w:rsid w:val="00B3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D0FC-D4F5-4146-BDF0-5C13087D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16290</Words>
  <Characters>92857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Fomenkova_EV</dc:creator>
  <cp:keywords/>
  <dc:description/>
  <cp:lastModifiedBy>Пользователь Windows</cp:lastModifiedBy>
  <cp:revision>3</cp:revision>
  <cp:lastPrinted>2022-04-26T03:14:00Z</cp:lastPrinted>
  <dcterms:created xsi:type="dcterms:W3CDTF">2023-04-03T08:41:00Z</dcterms:created>
  <dcterms:modified xsi:type="dcterms:W3CDTF">2023-08-03T07:07:00Z</dcterms:modified>
</cp:coreProperties>
</file>